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872F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Практическое занятие № 4. Проведение инвентаризации в области обращения с отходами на предприятии.</w:t>
      </w:r>
    </w:p>
    <w:p w14:paraId="5C56BDC9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проведения инвентаризации отходов производства и потребления на предприятии.</w:t>
      </w:r>
    </w:p>
    <w:p w14:paraId="06BBAC34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Алгоритм работы</w:t>
      </w:r>
    </w:p>
    <w:p w14:paraId="68CA0035" w14:textId="77777777" w:rsidR="005D1771" w:rsidRPr="00DF5588" w:rsidRDefault="005D1771" w:rsidP="005D177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Cs/>
          <w:sz w:val="24"/>
          <w:szCs w:val="24"/>
          <w:lang w:eastAsia="ru-RU"/>
        </w:rPr>
        <w:t>Изучить методические рекомендации к проведению инвентаризации отходов производства и потребления.</w:t>
      </w:r>
    </w:p>
    <w:p w14:paraId="2876EFBC" w14:textId="77777777" w:rsidR="005D1771" w:rsidRPr="00DF5588" w:rsidRDefault="005D1771" w:rsidP="005D177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Провести инвентаризации отходов производства и потребления для своего предприятия.</w:t>
      </w:r>
    </w:p>
    <w:p w14:paraId="75D7CA26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Методические рекомендации к проведению инвентаризации отходов производства и потребления </w:t>
      </w:r>
    </w:p>
    <w:p w14:paraId="7272FF40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инвентаризации отходов производства и потребления</w:t>
      </w:r>
    </w:p>
    <w:p w14:paraId="40B7265F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1 Общие сведения о предприятии</w:t>
      </w:r>
    </w:p>
    <w:p w14:paraId="4D47E88C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2 Характеристика предприятия как источника образования отходов</w:t>
      </w:r>
    </w:p>
    <w:p w14:paraId="5AB11B20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3 Перечень отходов, образующихся на предприятии</w:t>
      </w:r>
    </w:p>
    <w:p w14:paraId="576A736A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4 Характеристика накопления образующихся отходов</w:t>
      </w:r>
    </w:p>
    <w:p w14:paraId="29DA8CB7" w14:textId="77777777" w:rsidR="005D1771" w:rsidRPr="00DF5588" w:rsidRDefault="005D1771" w:rsidP="005D177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proofErr w:type="gramStart"/>
      <w:r w:rsidRPr="00DF5588">
        <w:rPr>
          <w:rFonts w:ascii="Times New Roman" w:eastAsia="Times New Roman" w:hAnsi="Times New Roman"/>
          <w:sz w:val="24"/>
          <w:szCs w:val="24"/>
          <w:lang w:eastAsia="ru-RU"/>
        </w:rPr>
        <w:t>Рекомендации</w:t>
      </w:r>
      <w:proofErr w:type="gramEnd"/>
    </w:p>
    <w:p w14:paraId="10F81651" w14:textId="0E2CA3D0" w:rsidR="00E97CC4" w:rsidRDefault="008B3FFF"/>
    <w:p w14:paraId="61952CE4" w14:textId="327E5A5B" w:rsidR="00922259" w:rsidRDefault="00922259">
      <w:pPr>
        <w:spacing w:after="0" w:line="240" w:lineRule="auto"/>
      </w:pPr>
      <w:r>
        <w:br w:type="page"/>
      </w:r>
    </w:p>
    <w:p w14:paraId="345D1F9D" w14:textId="77777777" w:rsidR="00AC62BA" w:rsidRDefault="00AC62BA"/>
    <w:p w14:paraId="0A826562" w14:textId="477807A4" w:rsidR="00AC62BA" w:rsidRDefault="00AC62BA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922259" w:rsidRPr="00F071E9" w14:paraId="08A565E2" w14:textId="77777777" w:rsidTr="00205FC6">
        <w:tc>
          <w:tcPr>
            <w:tcW w:w="5353" w:type="dxa"/>
            <w:shd w:val="clear" w:color="auto" w:fill="auto"/>
          </w:tcPr>
          <w:p w14:paraId="5D6A7E4A" w14:textId="77777777" w:rsidR="00922259" w:rsidRPr="00F071E9" w:rsidRDefault="00922259" w:rsidP="00205FC6">
            <w:pPr>
              <w:snapToGrid w:val="0"/>
              <w:spacing w:after="12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597BD12C" w14:textId="77777777" w:rsidR="00922259" w:rsidRPr="00F071E9" w:rsidRDefault="00922259" w:rsidP="00205FC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5B39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DFC9C88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14:paraId="0F0DECF1" w14:textId="06336E8F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705D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447A3CF" w14:textId="7E2526C8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_________      </w:t>
            </w:r>
            <w:r w:rsidRPr="00F071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6B63EFE6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</w:rPr>
              <w:t xml:space="preserve">       подпись                        ФИО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3F73121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  <w:p w14:paraId="6D24B273" w14:textId="77777777" w:rsidR="00922259" w:rsidRPr="00F071E9" w:rsidRDefault="00922259" w:rsidP="00205FC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EE289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4C4246D9" w14:textId="77777777" w:rsidR="00922259" w:rsidRPr="00F071E9" w:rsidRDefault="00922259" w:rsidP="00922259">
      <w:pPr>
        <w:spacing w:after="120" w:line="360" w:lineRule="auto"/>
        <w:jc w:val="right"/>
        <w:rPr>
          <w:rFonts w:ascii="Times New Roman" w:hAnsi="Times New Roman"/>
        </w:rPr>
      </w:pPr>
    </w:p>
    <w:p w14:paraId="25A4D211" w14:textId="77777777" w:rsidR="00922259" w:rsidRPr="00F071E9" w:rsidRDefault="00922259" w:rsidP="00922259">
      <w:pPr>
        <w:jc w:val="center"/>
        <w:rPr>
          <w:rFonts w:ascii="Times New Roman" w:hAnsi="Times New Roman"/>
          <w:sz w:val="40"/>
          <w:szCs w:val="40"/>
        </w:rPr>
      </w:pPr>
    </w:p>
    <w:p w14:paraId="3F1BAAD8" w14:textId="77777777" w:rsidR="00922259" w:rsidRPr="00F071E9" w:rsidRDefault="00922259" w:rsidP="00922259">
      <w:pPr>
        <w:jc w:val="center"/>
        <w:rPr>
          <w:rFonts w:ascii="Times New Roman" w:hAnsi="Times New Roman"/>
          <w:sz w:val="40"/>
          <w:szCs w:val="40"/>
        </w:rPr>
      </w:pPr>
    </w:p>
    <w:p w14:paraId="2376040D" w14:textId="77777777" w:rsidR="00922259" w:rsidRPr="00F071E9" w:rsidRDefault="00922259" w:rsidP="00922259">
      <w:pPr>
        <w:jc w:val="center"/>
        <w:rPr>
          <w:rFonts w:ascii="Times New Roman" w:hAnsi="Times New Roman"/>
          <w:sz w:val="28"/>
          <w:szCs w:val="28"/>
        </w:rPr>
      </w:pPr>
    </w:p>
    <w:p w14:paraId="01862990" w14:textId="77777777" w:rsidR="00922259" w:rsidRPr="00F071E9" w:rsidRDefault="00922259" w:rsidP="00922259">
      <w:pPr>
        <w:jc w:val="center"/>
        <w:rPr>
          <w:rFonts w:ascii="Times New Roman" w:hAnsi="Times New Roman"/>
          <w:b/>
          <w:sz w:val="28"/>
          <w:szCs w:val="28"/>
        </w:rPr>
      </w:pPr>
      <w:r w:rsidRPr="00F071E9">
        <w:rPr>
          <w:rFonts w:ascii="Times New Roman" w:hAnsi="Times New Roman"/>
          <w:b/>
          <w:sz w:val="28"/>
          <w:szCs w:val="28"/>
        </w:rPr>
        <w:t xml:space="preserve">Инвентаризация источников образования отходов </w:t>
      </w:r>
    </w:p>
    <w:p w14:paraId="12F52DB1" w14:textId="185FA97B" w:rsidR="00922259" w:rsidRPr="00F071E9" w:rsidRDefault="00922259" w:rsidP="009222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1E9">
        <w:rPr>
          <w:rFonts w:ascii="Times New Roman" w:hAnsi="Times New Roman"/>
          <w:b/>
          <w:sz w:val="28"/>
          <w:szCs w:val="28"/>
        </w:rPr>
        <w:t xml:space="preserve">ООО </w:t>
      </w:r>
      <w:r w:rsidR="00C705D6">
        <w:rPr>
          <w:rFonts w:ascii="Times New Roman" w:hAnsi="Times New Roman"/>
          <w:b/>
          <w:sz w:val="28"/>
          <w:szCs w:val="28"/>
        </w:rPr>
        <w:t>_______________________________</w:t>
      </w:r>
    </w:p>
    <w:p w14:paraId="62E69181" w14:textId="77777777" w:rsidR="00922259" w:rsidRPr="00F071E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68DBAA" w14:textId="77777777" w:rsidR="00922259" w:rsidRPr="00F071E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0"/>
        <w:gridCol w:w="4931"/>
      </w:tblGrid>
      <w:tr w:rsidR="00922259" w:rsidRPr="00F071E9" w14:paraId="2E5948CA" w14:textId="77777777" w:rsidTr="00205FC6">
        <w:tc>
          <w:tcPr>
            <w:tcW w:w="4930" w:type="dxa"/>
            <w:shd w:val="clear" w:color="auto" w:fill="auto"/>
          </w:tcPr>
          <w:p w14:paraId="4BBFEA2A" w14:textId="77777777" w:rsidR="00922259" w:rsidRPr="00F071E9" w:rsidRDefault="00922259" w:rsidP="00205FC6">
            <w:pPr>
              <w:snapToGrid w:val="0"/>
              <w:spacing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1" w:type="dxa"/>
            <w:shd w:val="clear" w:color="auto" w:fill="auto"/>
          </w:tcPr>
          <w:p w14:paraId="1C872C32" w14:textId="77777777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8B732F7" w14:textId="679C3EE2" w:rsidR="00922259" w:rsidRPr="00F071E9" w:rsidRDefault="00922259" w:rsidP="00205FC6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_________                  </w:t>
            </w:r>
            <w:r w:rsidR="00C705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</w:p>
          <w:p w14:paraId="772AD511" w14:textId="77777777" w:rsidR="00922259" w:rsidRPr="00F071E9" w:rsidRDefault="00922259" w:rsidP="00205F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</w:rPr>
              <w:t xml:space="preserve">        подпись                                          ФИО</w:t>
            </w:r>
          </w:p>
          <w:p w14:paraId="413CD4E0" w14:textId="77777777" w:rsidR="00922259" w:rsidRPr="00F071E9" w:rsidRDefault="00922259" w:rsidP="00205F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5BF7E33" w14:textId="77777777" w:rsidR="00922259" w:rsidRPr="00F071E9" w:rsidRDefault="00922259" w:rsidP="00205FC6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24A3431" w14:textId="77777777" w:rsidR="00922259" w:rsidRPr="00F071E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3C1083A" w14:textId="77777777" w:rsidR="00922259" w:rsidRPr="00F071E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F657D65" w14:textId="702545F5" w:rsidR="0092225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21CE">
        <w:rPr>
          <w:rFonts w:ascii="Times New Roman" w:hAnsi="Times New Roman"/>
          <w:b/>
          <w:bCs/>
          <w:color w:val="000000"/>
          <w:sz w:val="28"/>
          <w:szCs w:val="28"/>
        </w:rPr>
        <w:t>Самарская область</w:t>
      </w:r>
      <w:r w:rsidRPr="008D21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3889435" w14:textId="77777777" w:rsidR="00922259" w:rsidRPr="00F071E9" w:rsidRDefault="00922259" w:rsidP="00922259">
      <w:pPr>
        <w:spacing w:after="12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071E9">
        <w:rPr>
          <w:rFonts w:ascii="Times New Roman" w:hAnsi="Times New Roman"/>
          <w:b/>
          <w:color w:val="000000"/>
          <w:sz w:val="28"/>
          <w:szCs w:val="28"/>
        </w:rPr>
        <w:t>2018 г.</w:t>
      </w:r>
    </w:p>
    <w:p w14:paraId="59AAB3A8" w14:textId="77777777" w:rsidR="00922259" w:rsidRDefault="00922259" w:rsidP="00922259">
      <w:pPr>
        <w:pageBreakBefore/>
        <w:spacing w:after="120" w:line="360" w:lineRule="auto"/>
        <w:jc w:val="center"/>
        <w:rPr>
          <w:noProof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  <w:r w:rsidRPr="00F071E9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52D5">
        <w:rPr>
          <w:rFonts w:ascii="Times New Roman" w:hAnsi="Times New Roman"/>
          <w:b/>
          <w:caps/>
          <w:sz w:val="28"/>
          <w:szCs w:val="28"/>
        </w:rPr>
        <w:fldChar w:fldCharType="begin"/>
      </w:r>
      <w:r w:rsidRPr="00C452D5">
        <w:rPr>
          <w:rFonts w:ascii="Times New Roman" w:hAnsi="Times New Roman"/>
          <w:b/>
          <w:caps/>
          <w:sz w:val="28"/>
          <w:szCs w:val="28"/>
        </w:rPr>
        <w:instrText xml:space="preserve"> TOC \o "1-3" \h \z \u </w:instrText>
      </w:r>
      <w:r w:rsidRPr="00C452D5">
        <w:rPr>
          <w:rFonts w:ascii="Times New Roman" w:hAnsi="Times New Roman"/>
          <w:b/>
          <w:caps/>
          <w:sz w:val="28"/>
          <w:szCs w:val="28"/>
        </w:rPr>
        <w:fldChar w:fldCharType="separate"/>
      </w:r>
    </w:p>
    <w:p w14:paraId="04BB1E5C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17" w:history="1">
        <w:r w:rsidRPr="00907B39">
          <w:rPr>
            <w:rStyle w:val="a8"/>
            <w:rFonts w:ascii="Times New Roman" w:hAnsi="Times New Roman"/>
            <w:noProof/>
          </w:rPr>
          <w:t>1 ОБЩИЕ СВЕДЕНИЯ О ХОЗЯЙСТВУЮЩЕМ СУБЪЕКТЕ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_Toc817917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3</w:t>
        </w:r>
        <w:r>
          <w:rPr>
            <w:rStyle w:val="a8"/>
            <w:noProof/>
          </w:rPr>
          <w:fldChar w:fldCharType="end"/>
        </w:r>
      </w:hyperlink>
    </w:p>
    <w:p w14:paraId="1988593C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18" w:history="1">
        <w:r w:rsidRPr="00907B39">
          <w:rPr>
            <w:rStyle w:val="a8"/>
            <w:rFonts w:ascii="Times New Roman" w:hAnsi="Times New Roman"/>
            <w:noProof/>
          </w:rPr>
          <w:t>2 СВЕДЕНИЯ О ХОЗЯЙСТВЕННОЙ И ИНОЙ ДЕЯТЕЛЬНОСТИ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_Toc817918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5</w:t>
        </w:r>
        <w:r>
          <w:rPr>
            <w:rStyle w:val="a8"/>
            <w:noProof/>
          </w:rPr>
          <w:fldChar w:fldCharType="end"/>
        </w:r>
      </w:hyperlink>
    </w:p>
    <w:p w14:paraId="1ED413E9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19" w:history="1">
        <w:r w:rsidRPr="00907B39">
          <w:rPr>
            <w:rStyle w:val="a8"/>
            <w:rFonts w:ascii="Times New Roman" w:hAnsi="Times New Roman"/>
            <w:noProof/>
          </w:rPr>
          <w:t>3 РАСЧЕТ ОБРАЗОВАНИЯ ОТХОДОВ В СРЕДНЕМ ЗА ГОД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_Toc817919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11</w:t>
        </w:r>
        <w:r>
          <w:rPr>
            <w:rStyle w:val="a8"/>
            <w:noProof/>
          </w:rPr>
          <w:fldChar w:fldCharType="end"/>
        </w:r>
      </w:hyperlink>
    </w:p>
    <w:p w14:paraId="490CA590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0" w:history="1">
        <w:r w:rsidRPr="00907B39">
          <w:rPr>
            <w:rStyle w:val="a8"/>
            <w:rFonts w:ascii="Times New Roman" w:hAnsi="Times New Roman"/>
            <w:noProof/>
          </w:rPr>
          <w:t>3.1 Расчет нормативов образования отходов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_Toc817920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11</w:t>
        </w:r>
        <w:r>
          <w:rPr>
            <w:rStyle w:val="a8"/>
            <w:noProof/>
          </w:rPr>
          <w:fldChar w:fldCharType="end"/>
        </w:r>
      </w:hyperlink>
    </w:p>
    <w:p w14:paraId="05386FF0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1" w:history="1">
        <w:r w:rsidRPr="00907B39">
          <w:rPr>
            <w:rStyle w:val="a8"/>
            <w:rFonts w:ascii="Times New Roman" w:hAnsi="Times New Roman"/>
            <w:noProof/>
          </w:rPr>
          <w:t>3.2 Предлагаемые нормативы образования отходов в среднем за год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_Toc817921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26</w:t>
        </w:r>
        <w:r>
          <w:rPr>
            <w:rStyle w:val="a8"/>
            <w:noProof/>
          </w:rPr>
          <w:fldChar w:fldCharType="end"/>
        </w:r>
      </w:hyperlink>
    </w:p>
    <w:p w14:paraId="612B0FDE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2" w:history="1">
        <w:r w:rsidRPr="00907B39">
          <w:rPr>
            <w:rStyle w:val="a8"/>
            <w:rFonts w:ascii="Times New Roman" w:hAnsi="Times New Roman"/>
            <w:noProof/>
          </w:rPr>
          <w:t>4 СВЕДЕНИЯ О ПРЕДЛАГАЕМОМ ОБРАЗОВАНИИ ОТХОДОВ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_Toc817922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30</w:t>
        </w:r>
        <w:r>
          <w:rPr>
            <w:rStyle w:val="a8"/>
            <w:noProof/>
          </w:rPr>
          <w:fldChar w:fldCharType="end"/>
        </w:r>
      </w:hyperlink>
    </w:p>
    <w:p w14:paraId="4C0CB501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3" w:history="1">
        <w:r w:rsidRPr="00907B39">
          <w:rPr>
            <w:rStyle w:val="a8"/>
            <w:rFonts w:ascii="Times New Roman" w:hAnsi="Times New Roman"/>
            <w:noProof/>
          </w:rPr>
          <w:t>4.1 Предлагаемое ежегодное образование отходов в структурном подразделении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_Toc817923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30</w:t>
        </w:r>
        <w:r>
          <w:rPr>
            <w:rStyle w:val="a8"/>
            <w:noProof/>
          </w:rPr>
          <w:fldChar w:fldCharType="end"/>
        </w:r>
      </w:hyperlink>
    </w:p>
    <w:p w14:paraId="1E88BCC9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4" w:history="1">
        <w:r w:rsidRPr="00907B39">
          <w:rPr>
            <w:rStyle w:val="a8"/>
            <w:rFonts w:ascii="Times New Roman" w:hAnsi="Times New Roman" w:cs="Times New Roman"/>
            <w:caps/>
            <w:noProof/>
            <w:kern w:val="28"/>
          </w:rPr>
          <w:t>5 Инвентаризационная ведомость источников образования отходов ООО «Атсумитек Тойота Цусе Рус»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_Toc817924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40</w:t>
        </w:r>
        <w:r>
          <w:rPr>
            <w:rStyle w:val="a8"/>
            <w:noProof/>
          </w:rPr>
          <w:fldChar w:fldCharType="end"/>
        </w:r>
      </w:hyperlink>
    </w:p>
    <w:p w14:paraId="7EBF2130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5" w:history="1">
        <w:r w:rsidRPr="00907B39">
          <w:rPr>
            <w:rStyle w:val="a8"/>
            <w:rFonts w:ascii="Times New Roman" w:hAnsi="Times New Roman"/>
            <w:noProof/>
          </w:rPr>
          <w:t>6 СВЕДЕНИЯ О МЕСТАХ НАКОПЛЕНИЯ ОТХОДОВ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_Toc817925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48</w:t>
        </w:r>
        <w:r>
          <w:rPr>
            <w:rStyle w:val="a8"/>
            <w:noProof/>
          </w:rPr>
          <w:fldChar w:fldCharType="end"/>
        </w:r>
      </w:hyperlink>
    </w:p>
    <w:p w14:paraId="05693B28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6" w:history="1">
        <w:r w:rsidRPr="00907B39">
          <w:rPr>
            <w:rStyle w:val="a8"/>
            <w:rFonts w:ascii="Times New Roman" w:hAnsi="Times New Roman"/>
            <w:noProof/>
          </w:rPr>
          <w:t>7 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_Toc817926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55</w:t>
        </w:r>
        <w:r>
          <w:rPr>
            <w:rStyle w:val="a8"/>
            <w:noProof/>
          </w:rPr>
          <w:fldChar w:fldCharType="end"/>
        </w:r>
      </w:hyperlink>
    </w:p>
    <w:p w14:paraId="310F25CE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7" w:history="1">
        <w:r w:rsidRPr="00907B39">
          <w:rPr>
            <w:rStyle w:val="a8"/>
            <w:rFonts w:ascii="Times New Roman" w:hAnsi="Times New Roman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_Toc817927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60</w:t>
        </w:r>
        <w:r>
          <w:rPr>
            <w:rStyle w:val="a8"/>
            <w:noProof/>
          </w:rPr>
          <w:fldChar w:fldCharType="end"/>
        </w:r>
      </w:hyperlink>
    </w:p>
    <w:p w14:paraId="2D2A131F" w14:textId="77777777" w:rsidR="00922259" w:rsidRDefault="00922259" w:rsidP="00922259">
      <w:pPr>
        <w:pStyle w:val="1f5"/>
        <w:tabs>
          <w:tab w:val="right" w:leader="dot" w:pos="9628"/>
        </w:tabs>
        <w:rPr>
          <w:rFonts w:eastAsia="Times New Roman" w:cs="Times New Roman"/>
          <w:noProof/>
          <w:kern w:val="0"/>
          <w:lang w:eastAsia="ru-RU"/>
        </w:rPr>
      </w:pPr>
      <w:hyperlink w:anchor="_Toc817928" w:history="1">
        <w:r w:rsidRPr="00907B39">
          <w:rPr>
            <w:rStyle w:val="a8"/>
            <w:rFonts w:ascii="Times New Roman" w:hAnsi="Times New Roman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rStyle w:val="a8"/>
            <w:noProof/>
          </w:rPr>
          <w:fldChar w:fldCharType="begin"/>
        </w:r>
        <w:r>
          <w:rPr>
            <w:noProof/>
            <w:webHidden/>
          </w:rPr>
          <w:instrText xml:space="preserve"> PAGEREF _Toc817928 \h </w:instrText>
        </w:r>
        <w:r>
          <w:rPr>
            <w:rStyle w:val="a8"/>
            <w:noProof/>
          </w:rPr>
        </w:r>
        <w:r>
          <w:rPr>
            <w:rStyle w:val="a8"/>
            <w:noProof/>
          </w:rPr>
          <w:fldChar w:fldCharType="separate"/>
        </w:r>
        <w:r>
          <w:rPr>
            <w:noProof/>
            <w:webHidden/>
          </w:rPr>
          <w:t>61</w:t>
        </w:r>
        <w:r>
          <w:rPr>
            <w:rStyle w:val="a8"/>
            <w:noProof/>
          </w:rPr>
          <w:fldChar w:fldCharType="end"/>
        </w:r>
      </w:hyperlink>
    </w:p>
    <w:p w14:paraId="422C6A72" w14:textId="77777777" w:rsidR="00922259" w:rsidRPr="00F071E9" w:rsidRDefault="00922259" w:rsidP="00922259">
      <w:pPr>
        <w:pStyle w:val="3"/>
        <w:jc w:val="center"/>
        <w:rPr>
          <w:caps/>
          <w:sz w:val="28"/>
          <w:szCs w:val="28"/>
        </w:rPr>
      </w:pPr>
      <w:r w:rsidRPr="00C452D5">
        <w:rPr>
          <w:caps/>
          <w:sz w:val="28"/>
          <w:szCs w:val="28"/>
        </w:rPr>
        <w:fldChar w:fldCharType="end"/>
      </w:r>
    </w:p>
    <w:p w14:paraId="3CFC7D9E" w14:textId="77777777" w:rsidR="00922259" w:rsidRDefault="00922259" w:rsidP="00922259">
      <w:pPr>
        <w:pStyle w:val="1"/>
        <w:jc w:val="center"/>
        <w:rPr>
          <w:rFonts w:ascii="Times New Roman" w:hAnsi="Times New Roman"/>
          <w:sz w:val="28"/>
        </w:rPr>
      </w:pPr>
      <w:r w:rsidRPr="00F071E9">
        <w:rPr>
          <w:rFonts w:ascii="Times New Roman" w:hAnsi="Times New Roman"/>
          <w:caps/>
        </w:rPr>
        <w:br w:type="page"/>
      </w:r>
      <w:bookmarkStart w:id="0" w:name="_Toc817917"/>
      <w:r w:rsidRPr="00F071E9">
        <w:rPr>
          <w:rFonts w:ascii="Times New Roman" w:hAnsi="Times New Roman"/>
          <w:sz w:val="28"/>
        </w:rPr>
        <w:lastRenderedPageBreak/>
        <w:t>1 ОБЩИЕ СВЕДЕНИЯ О ХОЗЯЙСТВУЮЩЕМ СУБЪЕКТЕ</w:t>
      </w:r>
      <w:bookmarkEnd w:id="0"/>
    </w:p>
    <w:p w14:paraId="3D6BE6F2" w14:textId="77777777" w:rsidR="00922259" w:rsidRPr="008D21CE" w:rsidRDefault="00922259" w:rsidP="00922259"/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240"/>
        <w:gridCol w:w="4394"/>
      </w:tblGrid>
      <w:tr w:rsidR="006A43FF" w:rsidRPr="001F214C" w14:paraId="2248BBBA" w14:textId="296CA15F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7B5DE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77C59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2F7F4B41" w14:textId="5D4B3E1B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899D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Сокращенное наименование (в случае, если имеется), в том числе фирменное 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A8AE5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74738FA9" w14:textId="306BAA66" w:rsidTr="006A43FF">
        <w:trPr>
          <w:trHeight w:val="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6CA50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4CC2B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2405174C" w14:textId="30A8393C" w:rsidTr="006A43FF">
        <w:trPr>
          <w:trHeight w:val="85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4B05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Адрес предприятия юридический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90D5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1B85C6DF" w14:textId="0E61DE24" w:rsidTr="006A43FF">
        <w:trPr>
          <w:trHeight w:val="44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7455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Адрес предприятия фактический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3D16F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00BC92A5" w14:textId="0317D77A" w:rsidTr="006A43FF">
        <w:trPr>
          <w:trHeight w:val="87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0C1C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Адрес предприятия почтовый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2039D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21EBC7C1" w14:textId="60BD51F9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70F9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E9D4A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35AC8B9C" w14:textId="49D6A04E" w:rsidTr="006A43FF">
        <w:trPr>
          <w:trHeight w:val="104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0376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Единый государственный реестр юридических лиц, - для юридического лица (ЕГРЮЛ)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0B544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18EC8303" w14:textId="1369147E" w:rsidTr="006A43FF">
        <w:trPr>
          <w:trHeight w:val="6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B744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Коды по Общероссийскому классификатору организационно-правовых форм (ОКОПФ),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3DB0C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4AB61017" w14:textId="7D21FEB7" w:rsidTr="006A43FF">
        <w:trPr>
          <w:trHeight w:val="71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ACD13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Общероссийский Классификатор Предприятий и Организаций (ОКПО)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59CCE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4BA209E0" w14:textId="7C4A5FB3" w:rsidTr="006A43FF">
        <w:trPr>
          <w:trHeight w:val="73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1168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Общероссийскому классификатору видов экономической деятельности (ОКВЭД)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64106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2EA524C5" w14:textId="782F595E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BB61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Общероссийский классификатор объектов административно-территориального деления (ОКАТО)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45C71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4F1B6CFB" w14:textId="667D4C01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052E4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Общероссийский классификатор территорий муниципальных образований (ОКТМО)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9BEBE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1459BEE5" w14:textId="26C135F7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C4A1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0004C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19DD8493" w14:textId="1637529D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0A5E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900B0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105BC795" w14:textId="0685AFD2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C834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Вид основной хозяйственной и иной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6CAD4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3EDAD793" w14:textId="3252863A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4529B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Номера телефонов, телефакса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41AF1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4A604293" w14:textId="7E360F0A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F0A0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C0052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4B1CD9EE" w14:textId="00D3D80B" w:rsidTr="006A43FF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E953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Руководитель предприятия (должность, Ф.И.О. полностью)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3D212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73985B66" w14:textId="030C28CE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67B0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Ответственный за обращение с отходами (должность, Ф.И.О. полностью)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605B6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FF" w:rsidRPr="001F214C" w14:paraId="6123D8FF" w14:textId="19C233BA" w:rsidTr="006A43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4E5E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14C">
              <w:rPr>
                <w:rFonts w:ascii="Times New Roman" w:hAnsi="Times New Roman"/>
                <w:sz w:val="24"/>
                <w:szCs w:val="24"/>
              </w:rPr>
              <w:t>Перечень самостоятельно эксплуатируемых (собственных) объектов размещения отходов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72AB8" w14:textId="77777777" w:rsidR="006A43FF" w:rsidRPr="001F214C" w:rsidRDefault="006A43FF" w:rsidP="006A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489404" w14:textId="77777777" w:rsidR="00922259" w:rsidRPr="00F071E9" w:rsidRDefault="00922259" w:rsidP="009222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32E13" w14:textId="77777777" w:rsidR="00922259" w:rsidRPr="00F071E9" w:rsidRDefault="00922259" w:rsidP="00922259">
      <w:pPr>
        <w:spacing w:after="0" w:line="240" w:lineRule="auto"/>
        <w:rPr>
          <w:rFonts w:ascii="Times New Roman" w:hAnsi="Times New Roman"/>
        </w:rPr>
      </w:pPr>
    </w:p>
    <w:p w14:paraId="55EB79D3" w14:textId="77777777" w:rsidR="00922259" w:rsidRPr="00F071E9" w:rsidRDefault="00922259" w:rsidP="00922259">
      <w:pPr>
        <w:pStyle w:val="1"/>
        <w:jc w:val="center"/>
        <w:rPr>
          <w:rFonts w:ascii="Times New Roman" w:hAnsi="Times New Roman"/>
          <w:sz w:val="28"/>
        </w:rPr>
      </w:pPr>
      <w:r w:rsidRPr="00F071E9">
        <w:rPr>
          <w:rFonts w:ascii="Times New Roman" w:hAnsi="Times New Roman"/>
        </w:rPr>
        <w:br w:type="page"/>
      </w:r>
      <w:bookmarkStart w:id="1" w:name="_Toc817918"/>
      <w:r w:rsidRPr="00F071E9">
        <w:rPr>
          <w:rFonts w:ascii="Times New Roman" w:hAnsi="Times New Roman"/>
          <w:sz w:val="28"/>
        </w:rPr>
        <w:lastRenderedPageBreak/>
        <w:t>2 СВЕДЕНИЯ О ХОЗЯЙСТВЕННОЙ И ИНОЙ ДЕЯТЕЛЬНОСТИ</w:t>
      </w:r>
      <w:bookmarkEnd w:id="1"/>
    </w:p>
    <w:p w14:paraId="45AD7549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32"/>
        </w:rPr>
      </w:pPr>
    </w:p>
    <w:p w14:paraId="2A793EFF" w14:textId="585FAF06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Деятельностью ООО «</w:t>
      </w:r>
      <w:r w:rsidR="006A43FF">
        <w:rPr>
          <w:rFonts w:ascii="Times New Roman" w:hAnsi="Times New Roman"/>
          <w:color w:val="000000"/>
          <w:sz w:val="28"/>
          <w:szCs w:val="28"/>
        </w:rPr>
        <w:t>________________</w:t>
      </w:r>
      <w:r w:rsidRPr="00F071E9">
        <w:rPr>
          <w:rFonts w:ascii="Times New Roman" w:hAnsi="Times New Roman"/>
          <w:color w:val="000000"/>
          <w:sz w:val="28"/>
          <w:szCs w:val="28"/>
        </w:rPr>
        <w:t xml:space="preserve">» является производство </w:t>
      </w:r>
      <w:r w:rsidR="006A43FF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F071E9">
        <w:rPr>
          <w:rFonts w:ascii="Times New Roman" w:hAnsi="Times New Roman"/>
          <w:color w:val="000000"/>
          <w:sz w:val="28"/>
          <w:szCs w:val="28"/>
        </w:rPr>
        <w:t>.</w:t>
      </w:r>
    </w:p>
    <w:p w14:paraId="08728F70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Отходы производства и потребления образуются в результате осуществления основной производственной деятельности предприятия и поддержания санитарно-технического состояния помещений, оборудования.</w:t>
      </w:r>
    </w:p>
    <w:p w14:paraId="2DF56426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Образующиеся отходы производства и потребления собираются в контейнеры, металлические емкости и тару завода-производителя. Способ временного хранения и периодичность вывоза определяется санитарными, экологическими требованиями и экономической целесообразностью.</w:t>
      </w:r>
    </w:p>
    <w:p w14:paraId="3A0FE2F1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Собственных или арендованных объектов для размещения отходов предприятие не имеет.</w:t>
      </w:r>
    </w:p>
    <w:p w14:paraId="0E8208ED" w14:textId="77777777" w:rsidR="00922259" w:rsidRPr="00F071E9" w:rsidRDefault="00922259" w:rsidP="00922259">
      <w:pPr>
        <w:pStyle w:val="af5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71E9">
        <w:rPr>
          <w:rFonts w:ascii="Times New Roman" w:hAnsi="Times New Roman" w:cs="Times New Roman"/>
          <w:i/>
          <w:color w:val="000000"/>
          <w:sz w:val="28"/>
          <w:szCs w:val="28"/>
        </w:rPr>
        <w:t>Лицензия</w:t>
      </w:r>
      <w:r w:rsidRPr="00F071E9">
        <w:rPr>
          <w:rFonts w:ascii="Times New Roman" w:hAnsi="Times New Roman" w:cs="Times New Roman"/>
          <w:color w:val="000000"/>
          <w:sz w:val="28"/>
          <w:szCs w:val="28"/>
        </w:rPr>
        <w:t xml:space="preserve"> на осуществление деятельности по обезвреживанию и размещению опасных отходов отсутствует. </w:t>
      </w:r>
    </w:p>
    <w:p w14:paraId="2D9D299E" w14:textId="77777777" w:rsidR="00922259" w:rsidRPr="00F071E9" w:rsidRDefault="00922259" w:rsidP="00922259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 xml:space="preserve">Инженерное обеспечение: </w:t>
      </w:r>
      <w:r w:rsidRPr="00F071E9">
        <w:rPr>
          <w:rFonts w:ascii="Times New Roman" w:hAnsi="Times New Roman"/>
          <w:iCs/>
          <w:sz w:val="28"/>
          <w:szCs w:val="28"/>
        </w:rPr>
        <w:t xml:space="preserve">Системы электроснабжения, водоснабжения и водоотведения централизованы. </w:t>
      </w:r>
    </w:p>
    <w:p w14:paraId="01524AC0" w14:textId="77777777" w:rsidR="00922259" w:rsidRPr="00F071E9" w:rsidRDefault="00922259" w:rsidP="00922259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Теплоснабжение:</w:t>
      </w:r>
      <w:r w:rsidRPr="00F071E9">
        <w:rPr>
          <w:rFonts w:ascii="Times New Roman" w:hAnsi="Times New Roman"/>
          <w:iCs/>
          <w:sz w:val="28"/>
          <w:szCs w:val="28"/>
        </w:rPr>
        <w:t xml:space="preserve"> собственное. </w:t>
      </w:r>
    </w:p>
    <w:p w14:paraId="4D0A4BA4" w14:textId="69CA57D0" w:rsidR="00922259" w:rsidRPr="00F071E9" w:rsidRDefault="00922259" w:rsidP="00922259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 xml:space="preserve">Водоснабжение и водоотведение: </w:t>
      </w:r>
    </w:p>
    <w:p w14:paraId="1F04ACA5" w14:textId="1297B037" w:rsidR="00922259" w:rsidRPr="00F071E9" w:rsidRDefault="00922259" w:rsidP="00922259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Электроснабжение</w:t>
      </w:r>
      <w:r w:rsidRPr="00F071E9">
        <w:rPr>
          <w:rFonts w:ascii="Times New Roman" w:hAnsi="Times New Roman"/>
          <w:iCs/>
          <w:sz w:val="28"/>
          <w:szCs w:val="28"/>
        </w:rPr>
        <w:t xml:space="preserve">: </w:t>
      </w:r>
    </w:p>
    <w:p w14:paraId="1160019F" w14:textId="604FE5CD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Режим работы:</w:t>
      </w:r>
      <w:r w:rsidRPr="00F071E9">
        <w:rPr>
          <w:rFonts w:ascii="Times New Roman" w:hAnsi="Times New Roman"/>
        </w:rPr>
        <w:t xml:space="preserve"> </w:t>
      </w:r>
    </w:p>
    <w:p w14:paraId="2B2AF5C6" w14:textId="6804137D" w:rsidR="0092225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5B6B">
        <w:rPr>
          <w:rFonts w:ascii="Times New Roman" w:hAnsi="Times New Roman"/>
          <w:iCs/>
          <w:sz w:val="28"/>
          <w:szCs w:val="28"/>
        </w:rPr>
        <w:t xml:space="preserve">На балансе </w:t>
      </w:r>
      <w:r w:rsidR="006A43FF" w:rsidRPr="00635B6B">
        <w:rPr>
          <w:rFonts w:ascii="Times New Roman" w:hAnsi="Times New Roman"/>
          <w:iCs/>
          <w:sz w:val="28"/>
          <w:szCs w:val="28"/>
        </w:rPr>
        <w:t>предприятия</w:t>
      </w:r>
      <w:r w:rsidRPr="00635B6B">
        <w:rPr>
          <w:rFonts w:ascii="Times New Roman" w:hAnsi="Times New Roman"/>
          <w:iCs/>
          <w:sz w:val="28"/>
          <w:szCs w:val="28"/>
        </w:rPr>
        <w:t xml:space="preserve"> имеет автотранспорт:</w:t>
      </w:r>
      <w:r w:rsidRPr="00635B6B">
        <w:rPr>
          <w:rFonts w:ascii="Times New Roman" w:hAnsi="Times New Roman"/>
          <w:sz w:val="28"/>
          <w:szCs w:val="28"/>
        </w:rPr>
        <w:t xml:space="preserve"> </w:t>
      </w:r>
    </w:p>
    <w:p w14:paraId="2A236B92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обслуживание и ремонт производятся по заказ-наряду.</w:t>
      </w:r>
    </w:p>
    <w:p w14:paraId="2E5BA83E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D520BD9" w14:textId="7C26A208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 xml:space="preserve">В результате </w:t>
      </w:r>
      <w:r w:rsidRPr="00F071E9">
        <w:rPr>
          <w:rFonts w:ascii="Times New Roman" w:hAnsi="Times New Roman"/>
          <w:b/>
          <w:i/>
          <w:iCs/>
          <w:sz w:val="28"/>
          <w:szCs w:val="28"/>
        </w:rPr>
        <w:t>административно-хозяйственной деятельности</w:t>
      </w:r>
      <w:r w:rsidRPr="00F071E9">
        <w:rPr>
          <w:rFonts w:ascii="Times New Roman" w:hAnsi="Times New Roman"/>
          <w:iCs/>
          <w:sz w:val="28"/>
          <w:szCs w:val="28"/>
        </w:rPr>
        <w:t xml:space="preserve"> предприятия ООО «</w:t>
      </w:r>
      <w:r w:rsidR="00C603CC">
        <w:rPr>
          <w:rFonts w:ascii="Times New Roman" w:hAnsi="Times New Roman"/>
          <w:iCs/>
          <w:sz w:val="28"/>
          <w:szCs w:val="28"/>
        </w:rPr>
        <w:t>_________________</w:t>
      </w:r>
      <w:r w:rsidRPr="00F071E9">
        <w:rPr>
          <w:rFonts w:ascii="Times New Roman" w:hAnsi="Times New Roman"/>
          <w:iCs/>
          <w:sz w:val="28"/>
          <w:szCs w:val="28"/>
        </w:rPr>
        <w:t>» образуются следующие виды отходов:</w:t>
      </w:r>
    </w:p>
    <w:p w14:paraId="1F9D3596" w14:textId="77777777" w:rsidR="00922259" w:rsidRPr="00F071E9" w:rsidRDefault="00922259" w:rsidP="00922259">
      <w:pPr>
        <w:numPr>
          <w:ilvl w:val="0"/>
          <w:numId w:val="20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 xml:space="preserve"> в результате делопроизводства образуются:</w:t>
      </w:r>
    </w:p>
    <w:p w14:paraId="6D1D8658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отходы бумаги и картона от канцелярской деятельности и делопроизводства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20B7C96B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lastRenderedPageBreak/>
        <w:t>в процессе жизнедеятельности работников, при уборке административных и производственных помещений и территории:</w:t>
      </w:r>
    </w:p>
    <w:p w14:paraId="45B6D3A1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мусор от офисных и бытовых помещений организаций несортированный (исключая крупногабаритный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11E1A574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>при уборке производственных помещений, прилегающей территории образуются отходы:</w:t>
      </w:r>
    </w:p>
    <w:p w14:paraId="1894FE14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мусор и смет производственных помещений малоопасный;</w:t>
      </w:r>
    </w:p>
    <w:p w14:paraId="26E3FBD1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мусор и смет от уборки складских помещений практически неопасный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13403D65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смет с территории предприятия малоопасный;</w:t>
      </w:r>
    </w:p>
    <w:p w14:paraId="22801593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тара полиэтиленовая, загрязненная поверхностно-активными веществами.</w:t>
      </w:r>
    </w:p>
    <w:p w14:paraId="26C85FA0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>при обеспечении работников организации средствами индивидуальной защиты по истечению срока эксплуатации образуются следующие отходы:</w:t>
      </w:r>
    </w:p>
    <w:p w14:paraId="700951F1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30997C12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перчатки из натуральных волокон, загрязненные нефтепродуктами (содержание нефтепродуктов менее 15%)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0E7FBB85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left="851" w:hanging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>при замене офисного оборудования, утратившего потребительские свойства, образуются следующие виды отходов:</w:t>
      </w:r>
    </w:p>
    <w:p w14:paraId="5549A925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картриджи печатающих устройств с содержанием тонера менее 7 % отработанные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5EAC364" w14:textId="77777777" w:rsidR="00922259" w:rsidRPr="00F071E9" w:rsidRDefault="00922259" w:rsidP="00922259">
      <w:pPr>
        <w:spacing w:after="0" w:line="360" w:lineRule="auto"/>
        <w:ind w:left="1495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A5689BB" w14:textId="39413D8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071E9">
        <w:rPr>
          <w:rFonts w:ascii="Times New Roman" w:hAnsi="Times New Roman"/>
          <w:iCs/>
          <w:sz w:val="28"/>
          <w:szCs w:val="28"/>
        </w:rPr>
        <w:t xml:space="preserve">В результате </w:t>
      </w:r>
      <w:r w:rsidRPr="00F071E9">
        <w:rPr>
          <w:rFonts w:ascii="Times New Roman" w:hAnsi="Times New Roman"/>
          <w:b/>
          <w:i/>
          <w:iCs/>
          <w:sz w:val="28"/>
          <w:szCs w:val="28"/>
        </w:rPr>
        <w:t>производственно-хозяйственной деятельности</w:t>
      </w:r>
      <w:r w:rsidRPr="00F071E9">
        <w:rPr>
          <w:rFonts w:ascii="Times New Roman" w:hAnsi="Times New Roman"/>
          <w:iCs/>
          <w:sz w:val="28"/>
          <w:szCs w:val="28"/>
          <w:highlight w:val="yellow"/>
        </w:rPr>
        <w:t xml:space="preserve"> </w:t>
      </w:r>
      <w:r w:rsidRPr="00F071E9">
        <w:rPr>
          <w:rFonts w:ascii="Times New Roman" w:hAnsi="Times New Roman"/>
          <w:iCs/>
          <w:sz w:val="28"/>
          <w:szCs w:val="28"/>
        </w:rPr>
        <w:t>предприятия ООО «</w:t>
      </w:r>
      <w:r w:rsidR="00C603CC">
        <w:rPr>
          <w:rFonts w:ascii="Times New Roman" w:hAnsi="Times New Roman"/>
          <w:iCs/>
          <w:sz w:val="28"/>
          <w:szCs w:val="28"/>
        </w:rPr>
        <w:t>______________</w:t>
      </w:r>
      <w:r w:rsidRPr="00F071E9">
        <w:rPr>
          <w:rFonts w:ascii="Times New Roman" w:hAnsi="Times New Roman"/>
          <w:iCs/>
          <w:sz w:val="28"/>
          <w:szCs w:val="28"/>
        </w:rPr>
        <w:t xml:space="preserve"> образуются следующие виды отходов: </w:t>
      </w:r>
    </w:p>
    <w:p w14:paraId="04EE7978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участок литья пластмасс под давлением</w:t>
      </w:r>
      <w:r w:rsidRPr="00F071E9">
        <w:rPr>
          <w:rFonts w:ascii="Times New Roman" w:hAnsi="Times New Roman"/>
          <w:iCs/>
          <w:sz w:val="28"/>
          <w:szCs w:val="28"/>
        </w:rPr>
        <w:t>:</w:t>
      </w:r>
    </w:p>
    <w:p w14:paraId="400E3B11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участок</w:t>
      </w:r>
      <w:r w:rsidRPr="00F071E9">
        <w:rPr>
          <w:rFonts w:ascii="Times New Roman" w:hAnsi="Times New Roman"/>
          <w:iCs/>
          <w:sz w:val="28"/>
          <w:szCs w:val="28"/>
        </w:rPr>
        <w:t xml:space="preserve"> механическ</w:t>
      </w:r>
      <w:r>
        <w:rPr>
          <w:rFonts w:ascii="Times New Roman" w:hAnsi="Times New Roman"/>
          <w:iCs/>
          <w:sz w:val="28"/>
          <w:szCs w:val="28"/>
        </w:rPr>
        <w:t>ой</w:t>
      </w:r>
      <w:r w:rsidRPr="00F071E9">
        <w:rPr>
          <w:rFonts w:ascii="Times New Roman" w:hAnsi="Times New Roman"/>
          <w:iCs/>
          <w:sz w:val="28"/>
          <w:szCs w:val="28"/>
        </w:rPr>
        <w:t xml:space="preserve"> обработк</w:t>
      </w:r>
      <w:r>
        <w:rPr>
          <w:rFonts w:ascii="Times New Roman" w:hAnsi="Times New Roman"/>
          <w:iCs/>
          <w:sz w:val="28"/>
          <w:szCs w:val="28"/>
        </w:rPr>
        <w:t>и</w:t>
      </w:r>
      <w:r w:rsidRPr="00F071E9">
        <w:rPr>
          <w:rFonts w:ascii="Times New Roman" w:hAnsi="Times New Roman"/>
          <w:iCs/>
          <w:sz w:val="28"/>
          <w:szCs w:val="28"/>
        </w:rPr>
        <w:t>:</w:t>
      </w:r>
    </w:p>
    <w:p w14:paraId="7CFCD862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lastRenderedPageBreak/>
        <w:t>стружка из черных металлов, загрязненная нефтепродуктами (содержание нефтепродуктов 15% и более)</w:t>
      </w:r>
    </w:p>
    <w:p w14:paraId="24417DAD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участок финальной сборки </w:t>
      </w:r>
      <w:proofErr w:type="spellStart"/>
      <w:r>
        <w:rPr>
          <w:rFonts w:ascii="Times New Roman" w:hAnsi="Times New Roman"/>
          <w:iCs/>
          <w:sz w:val="28"/>
          <w:szCs w:val="28"/>
        </w:rPr>
        <w:t>автокомпонентов</w:t>
      </w:r>
      <w:proofErr w:type="spellEnd"/>
      <w:r w:rsidRPr="00F071E9">
        <w:rPr>
          <w:rFonts w:ascii="Times New Roman" w:hAnsi="Times New Roman"/>
          <w:iCs/>
          <w:sz w:val="28"/>
          <w:szCs w:val="28"/>
        </w:rPr>
        <w:t>:</w:t>
      </w:r>
    </w:p>
    <w:p w14:paraId="7F7F1875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тара из черных металлов, загрязненная нефтепродуктами (содержание нефтепродуктов 15% и более)</w:t>
      </w:r>
    </w:p>
    <w:p w14:paraId="40918B2E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участок</w:t>
      </w:r>
      <w:r w:rsidRPr="00F071E9">
        <w:rPr>
          <w:rFonts w:ascii="Times New Roman" w:hAnsi="Times New Roman"/>
          <w:iCs/>
          <w:sz w:val="28"/>
          <w:szCs w:val="28"/>
        </w:rPr>
        <w:t xml:space="preserve"> технического обслуживания и ремонта пресс-форм:</w:t>
      </w:r>
    </w:p>
    <w:p w14:paraId="2A954100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71E9">
        <w:rPr>
          <w:rFonts w:ascii="Times New Roman" w:hAnsi="Times New Roman"/>
          <w:i/>
          <w:iCs/>
          <w:sz w:val="28"/>
          <w:szCs w:val="28"/>
        </w:rPr>
        <w:t>баллоны аэрозольные алюминиевые, загрязненные нефтепродуктами (содержание нефтепродуктов менее 15%).</w:t>
      </w:r>
    </w:p>
    <w:p w14:paraId="3AEB55F2" w14:textId="77777777" w:rsidR="00922259" w:rsidRPr="00F071E9" w:rsidRDefault="00922259" w:rsidP="00922259">
      <w:pPr>
        <w:numPr>
          <w:ilvl w:val="0"/>
          <w:numId w:val="21"/>
        </w:numPr>
        <w:suppressAutoHyphens/>
        <w:spacing w:after="0" w:line="360" w:lineRule="auto"/>
        <w:ind w:hanging="142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участок хранения материалов</w:t>
      </w:r>
      <w:r w:rsidRPr="00F071E9">
        <w:rPr>
          <w:rFonts w:ascii="Times New Roman" w:hAnsi="Times New Roman"/>
          <w:iCs/>
          <w:sz w:val="28"/>
          <w:szCs w:val="28"/>
        </w:rPr>
        <w:t>:</w:t>
      </w:r>
    </w:p>
    <w:p w14:paraId="714D008C" w14:textId="77777777" w:rsidR="00922259" w:rsidRPr="00F071E9" w:rsidRDefault="00922259" w:rsidP="00922259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упаковка</w:t>
      </w:r>
      <w:r w:rsidRPr="00F071E9">
        <w:rPr>
          <w:rFonts w:ascii="Times New Roman" w:hAnsi="Times New Roman"/>
          <w:i/>
          <w:iCs/>
          <w:sz w:val="28"/>
          <w:szCs w:val="28"/>
        </w:rPr>
        <w:t xml:space="preserve"> полиэтиленовая, загрязненная нефтепродуктами (содержание менее 15%)</w:t>
      </w:r>
    </w:p>
    <w:p w14:paraId="66F0F5E6" w14:textId="77777777" w:rsidR="00922259" w:rsidRPr="00F071E9" w:rsidRDefault="00922259" w:rsidP="0092225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</w:p>
    <w:p w14:paraId="45166FD7" w14:textId="77777777" w:rsidR="00922259" w:rsidRPr="00F071E9" w:rsidRDefault="00922259" w:rsidP="00922259">
      <w:pPr>
        <w:spacing w:after="0" w:line="360" w:lineRule="auto"/>
        <w:contextualSpacing/>
        <w:jc w:val="both"/>
        <w:rPr>
          <w:rFonts w:ascii="Times New Roman" w:hAnsi="Times New Roman"/>
        </w:rPr>
        <w:sectPr w:rsidR="00922259" w:rsidRPr="00F071E9" w:rsidSect="00922259">
          <w:footerReference w:type="default" r:id="rId7"/>
          <w:pgSz w:w="11906" w:h="16838"/>
          <w:pgMar w:top="1134" w:right="1134" w:bottom="1134" w:left="1134" w:header="720" w:footer="720" w:gutter="0"/>
          <w:cols w:space="720"/>
          <w:titlePg/>
          <w:docGrid w:linePitch="360" w:charSpace="36864"/>
        </w:sectPr>
      </w:pPr>
    </w:p>
    <w:p w14:paraId="08CD6B8B" w14:textId="3D373707" w:rsidR="00922259" w:rsidRDefault="00922259" w:rsidP="00922259">
      <w:pPr>
        <w:spacing w:after="160" w:line="259" w:lineRule="auto"/>
        <w:rPr>
          <w:rFonts w:ascii="Times New Roman" w:eastAsia="Times New Roman" w:hAnsi="Times New Roman"/>
          <w:b/>
          <w:caps/>
          <w:noProof/>
          <w:sz w:val="28"/>
          <w:szCs w:val="28"/>
        </w:rPr>
      </w:pPr>
    </w:p>
    <w:p w14:paraId="2E0033EE" w14:textId="77777777" w:rsidR="00922259" w:rsidRPr="00F071E9" w:rsidRDefault="00922259" w:rsidP="00922259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2" w:name="_Toc817921"/>
      <w:r w:rsidRPr="00F071E9">
        <w:rPr>
          <w:rFonts w:ascii="Times New Roman" w:hAnsi="Times New Roman"/>
          <w:sz w:val="28"/>
          <w:szCs w:val="28"/>
        </w:rPr>
        <w:t>3</w:t>
      </w:r>
      <w:r w:rsidRPr="00F071E9">
        <w:rPr>
          <w:rStyle w:val="30"/>
          <w:rFonts w:eastAsia="SimSun"/>
          <w:b/>
        </w:rPr>
        <w:t xml:space="preserve">.2 </w:t>
      </w:r>
      <w:r w:rsidRPr="00F071E9">
        <w:rPr>
          <w:rFonts w:ascii="Times New Roman" w:hAnsi="Times New Roman"/>
          <w:bCs w:val="0"/>
          <w:sz w:val="28"/>
          <w:szCs w:val="28"/>
        </w:rPr>
        <w:t>Предлагаемые</w:t>
      </w:r>
      <w:r w:rsidRPr="00F071E9">
        <w:rPr>
          <w:rStyle w:val="30"/>
          <w:rFonts w:eastAsia="SimSun"/>
          <w:b/>
        </w:rPr>
        <w:t xml:space="preserve"> нормативы образования отходов в среднем</w:t>
      </w:r>
      <w:r w:rsidRPr="00F071E9">
        <w:rPr>
          <w:rFonts w:ascii="Times New Roman" w:hAnsi="Times New Roman"/>
          <w:b w:val="0"/>
          <w:sz w:val="28"/>
          <w:szCs w:val="28"/>
        </w:rPr>
        <w:t xml:space="preserve"> </w:t>
      </w:r>
      <w:r w:rsidRPr="00F071E9">
        <w:rPr>
          <w:rFonts w:ascii="Times New Roman" w:hAnsi="Times New Roman"/>
          <w:sz w:val="28"/>
          <w:szCs w:val="28"/>
        </w:rPr>
        <w:t>за год</w:t>
      </w:r>
      <w:bookmarkEnd w:id="2"/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620"/>
        <w:gridCol w:w="1290"/>
        <w:gridCol w:w="3327"/>
        <w:gridCol w:w="2325"/>
      </w:tblGrid>
      <w:tr w:rsidR="00922259" w:rsidRPr="00215A9A" w14:paraId="063FC085" w14:textId="77777777" w:rsidTr="00205FC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50D79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B6E6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Наименование вида отхода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F4429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Код по ФККО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6B1FC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Класс опасности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6F4B9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proofErr w:type="spellStart"/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Отходообразующий</w:t>
            </w:r>
            <w:proofErr w:type="spellEnd"/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 xml:space="preserve"> вид деятельности, процесс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57C9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Планируемый норматив образования отходов в среднем за год в тоннах</w:t>
            </w:r>
          </w:p>
        </w:tc>
      </w:tr>
      <w:tr w:rsidR="00922259" w:rsidRPr="00215A9A" w14:paraId="615B88C6" w14:textId="77777777" w:rsidTr="00205FC6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96397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E7751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421A2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416E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A0349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D7B1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6</w:t>
            </w:r>
          </w:p>
        </w:tc>
      </w:tr>
      <w:tr w:rsidR="00922259" w:rsidRPr="00215A9A" w14:paraId="44965370" w14:textId="77777777" w:rsidTr="00205F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B0E37" w14:textId="77777777" w:rsidR="00922259" w:rsidRPr="00215A9A" w:rsidRDefault="00922259" w:rsidP="00922259">
            <w:pPr>
              <w:pStyle w:val="ConsPlusNormal"/>
              <w:numPr>
                <w:ilvl w:val="0"/>
                <w:numId w:val="18"/>
              </w:numPr>
              <w:suppressAutoHyphens w:val="0"/>
              <w:snapToGrid w:val="0"/>
              <w:ind w:left="57" w:firstLine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D183D" w14:textId="77777777" w:rsidR="00922259" w:rsidRPr="00215A9A" w:rsidRDefault="00922259" w:rsidP="00205FC6">
            <w:pPr>
              <w:pStyle w:val="TableContents"/>
              <w:suppressLineNumbers w:val="0"/>
              <w:suppressAutoHyphens w:val="0"/>
              <w:jc w:val="center"/>
              <w:rPr>
                <w:rFonts w:ascii="Times" w:hAnsi="Times" w:cs="Times New Roman"/>
              </w:rPr>
            </w:pPr>
            <w:r w:rsidRPr="00215A9A">
              <w:rPr>
                <w:rFonts w:ascii="Times" w:hAnsi="Times" w:cs="Times New Roman"/>
                <w:lang w:val="ru-RU"/>
              </w:rPr>
              <w:t>Стружка из черных металлов, загрязненная нефтепродуктами (содержание нефтепродуктов 15% и более)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7C835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3 61 215 13 22 3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703E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6F64D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sz w:val="24"/>
                <w:szCs w:val="24"/>
              </w:rPr>
            </w:pPr>
            <w:r w:rsidRPr="00215A9A">
              <w:rPr>
                <w:rFonts w:ascii="Times" w:hAnsi="Times"/>
                <w:sz w:val="24"/>
                <w:szCs w:val="24"/>
              </w:rPr>
              <w:t>Механическая обработка металлического прутка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EAE0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15,132</w:t>
            </w:r>
          </w:p>
        </w:tc>
      </w:tr>
      <w:tr w:rsidR="00922259" w:rsidRPr="00215A9A" w14:paraId="28007489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F9B9C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ind w:left="36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1AFF3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Итого</w:t>
            </w:r>
          </w:p>
          <w:p w14:paraId="4DE7ECFF" w14:textId="77777777" w:rsidR="00922259" w:rsidRPr="00215A9A" w:rsidRDefault="00922259" w:rsidP="00205FC6">
            <w:pPr>
              <w:snapToGrid w:val="0"/>
              <w:spacing w:after="0" w:line="240" w:lineRule="auto"/>
              <w:contextualSpacing/>
              <w:rPr>
                <w:rFonts w:ascii="Times" w:hAnsi="Times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hAnsi="Times"/>
                <w:b/>
                <w:sz w:val="24"/>
                <w:szCs w:val="24"/>
              </w:rPr>
              <w:t>I</w:t>
            </w:r>
            <w:r w:rsidRPr="00215A9A">
              <w:rPr>
                <w:rFonts w:ascii="Times" w:hAnsi="Times"/>
                <w:b/>
                <w:sz w:val="24"/>
                <w:szCs w:val="24"/>
                <w:lang w:val="en-US"/>
              </w:rPr>
              <w:t>II</w:t>
            </w:r>
            <w:r w:rsidRPr="00215A9A">
              <w:rPr>
                <w:rFonts w:ascii="Times" w:hAnsi="Times"/>
                <w:b/>
                <w:sz w:val="24"/>
                <w:szCs w:val="24"/>
              </w:rPr>
              <w:t xml:space="preserve"> класса опасности: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BC5CE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6182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95A64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A7F0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15,908</w:t>
            </w:r>
          </w:p>
        </w:tc>
      </w:tr>
      <w:tr w:rsidR="00922259" w:rsidRPr="00215A9A" w14:paraId="18A0F6AC" w14:textId="77777777" w:rsidTr="00205FC6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7726" w14:textId="77777777" w:rsidR="00922259" w:rsidRPr="00215A9A" w:rsidRDefault="00922259" w:rsidP="00922259">
            <w:pPr>
              <w:pStyle w:val="ConsPlusNormal"/>
              <w:numPr>
                <w:ilvl w:val="0"/>
                <w:numId w:val="18"/>
              </w:numPr>
              <w:suppressAutoHyphens w:val="0"/>
              <w:snapToGrid w:val="0"/>
              <w:ind w:left="57" w:firstLine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BC4E" w14:textId="77777777" w:rsidR="00922259" w:rsidRPr="00215A9A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 xml:space="preserve">Мусор от офисных и бытовых помещений организаций несортированный (исключая крупногабаритный) в целом по предприятию)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ACB76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hAnsi="Times" w:cs="Times New Roman"/>
                <w:color w:val="000000"/>
                <w:sz w:val="24"/>
                <w:szCs w:val="24"/>
              </w:rPr>
              <w:t>7 33 100 01 72 4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4084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3C8D8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Уборка административных помещений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C57B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1,</w:t>
            </w:r>
            <w:r w:rsidRPr="00215A9A">
              <w:rPr>
                <w:rFonts w:ascii="Times" w:hAnsi="Times" w:cs="Times New Roman"/>
                <w:bCs/>
                <w:color w:val="000000"/>
                <w:sz w:val="24"/>
                <w:szCs w:val="24"/>
              </w:rPr>
              <w:t>800</w:t>
            </w:r>
          </w:p>
        </w:tc>
      </w:tr>
      <w:tr w:rsidR="00922259" w:rsidRPr="00215A9A" w14:paraId="5040097A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CCAC2" w14:textId="77777777" w:rsidR="00922259" w:rsidRPr="00215A9A" w:rsidRDefault="00922259" w:rsidP="00922259">
            <w:pPr>
              <w:pStyle w:val="ConsPlusNormal"/>
              <w:numPr>
                <w:ilvl w:val="0"/>
                <w:numId w:val="18"/>
              </w:numPr>
              <w:suppressAutoHyphens w:val="0"/>
              <w:snapToGrid w:val="0"/>
              <w:ind w:left="57" w:firstLine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4853" w14:textId="77777777" w:rsidR="00922259" w:rsidRPr="00215A9A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Перчатки из натуральных волокон, загрязненные нефтепродуктами (содержание нефтепродуктов менее 15%)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25571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color w:val="000000"/>
                <w:sz w:val="24"/>
                <w:szCs w:val="24"/>
              </w:rPr>
              <w:t>4 02 312 03 60 4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C038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FAF7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Обеспечение работников СИЗ, замена в связи с утратой потребительских свойств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884F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color w:val="000000"/>
                <w:sz w:val="24"/>
                <w:szCs w:val="24"/>
              </w:rPr>
              <w:t>0,095</w:t>
            </w:r>
          </w:p>
        </w:tc>
      </w:tr>
      <w:tr w:rsidR="00922259" w:rsidRPr="00215A9A" w14:paraId="1D0E2E9C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DB7E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31E3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Итого</w:t>
            </w:r>
          </w:p>
          <w:p w14:paraId="21F5A563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IV класса опасности: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8B39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F5C1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BC41B" w14:textId="77777777" w:rsidR="00922259" w:rsidRPr="00215A9A" w:rsidRDefault="00922259" w:rsidP="00205FC6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153B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63,881</w:t>
            </w:r>
          </w:p>
        </w:tc>
      </w:tr>
      <w:tr w:rsidR="00922259" w:rsidRPr="00215A9A" w14:paraId="6F5AFFC0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ED6A9" w14:textId="77777777" w:rsidR="00922259" w:rsidRPr="00215A9A" w:rsidRDefault="00922259" w:rsidP="00922259">
            <w:pPr>
              <w:pStyle w:val="ConsPlusNormal"/>
              <w:numPr>
                <w:ilvl w:val="0"/>
                <w:numId w:val="18"/>
              </w:numPr>
              <w:suppressAutoHyphens w:val="0"/>
              <w:snapToGrid w:val="0"/>
              <w:ind w:left="57" w:firstLine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EFE0" w14:textId="77777777" w:rsidR="00922259" w:rsidRPr="00215A9A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Мусор и смет от уборки складских помещений практически неопасный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6674" w14:textId="77777777" w:rsidR="00922259" w:rsidRPr="00215A9A" w:rsidRDefault="00922259" w:rsidP="00205FC6">
            <w:pPr>
              <w:snapToGrid w:val="0"/>
              <w:spacing w:after="0" w:line="240" w:lineRule="auto"/>
              <w:contextualSpacing/>
              <w:jc w:val="center"/>
              <w:rPr>
                <w:rFonts w:ascii="Times" w:hAnsi="Times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7 33 220 02 72 5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F3034" w14:textId="77777777" w:rsidR="00922259" w:rsidRPr="00215A9A" w:rsidRDefault="00922259" w:rsidP="00205FC6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92058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Уборка складских помещений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A78F" w14:textId="77777777" w:rsidR="00922259" w:rsidRPr="00215A9A" w:rsidRDefault="00922259" w:rsidP="00205FC6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  <w:t>0,060</w:t>
            </w:r>
          </w:p>
        </w:tc>
      </w:tr>
      <w:tr w:rsidR="00922259" w:rsidRPr="00215A9A" w14:paraId="1BF2EE74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1B54" w14:textId="77777777" w:rsidR="00922259" w:rsidRPr="00215A9A" w:rsidRDefault="00922259" w:rsidP="00922259">
            <w:pPr>
              <w:pStyle w:val="ConsPlusNormal"/>
              <w:numPr>
                <w:ilvl w:val="0"/>
                <w:numId w:val="18"/>
              </w:numPr>
              <w:suppressAutoHyphens w:val="0"/>
              <w:snapToGrid w:val="0"/>
              <w:ind w:left="57" w:firstLine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71FF6" w14:textId="77777777" w:rsidR="00922259" w:rsidRPr="00215A9A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hyperlink r:id="rId8" w:history="1">
              <w:r w:rsidRPr="00215A9A">
                <w:rPr>
                  <w:rFonts w:ascii="Times" w:hAnsi="Times"/>
                  <w:bCs/>
                  <w:sz w:val="24"/>
                  <w:szCs w:val="24"/>
                </w:rPr>
                <w:t>Отходы упаковочного картона незагрязненные</w:t>
              </w:r>
            </w:hyperlink>
            <w:r w:rsidRPr="00215A9A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EDEC" w14:textId="77777777" w:rsidR="00922259" w:rsidRPr="00215A9A" w:rsidRDefault="00922259" w:rsidP="00205FC6">
            <w:pPr>
              <w:snapToGrid w:val="0"/>
              <w:spacing w:after="0" w:line="240" w:lineRule="auto"/>
              <w:contextualSpacing/>
              <w:jc w:val="center"/>
              <w:rPr>
                <w:rFonts w:ascii="Times" w:hAnsi="Times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hAnsi="Times"/>
                <w:bCs/>
                <w:sz w:val="24"/>
                <w:szCs w:val="24"/>
              </w:rPr>
              <w:t>4 05 183 01 60 5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2A23" w14:textId="77777777" w:rsidR="00922259" w:rsidRPr="00215A9A" w:rsidRDefault="00922259" w:rsidP="00205FC6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4B6A" w14:textId="77777777" w:rsidR="00922259" w:rsidRPr="00215A9A" w:rsidRDefault="00922259" w:rsidP="00205FC6">
            <w:pPr>
              <w:pStyle w:val="afb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Распаковка поступающих комплектующих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2562" w14:textId="77777777" w:rsidR="00922259" w:rsidRPr="00215A9A" w:rsidRDefault="00922259" w:rsidP="00205FC6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15A9A">
              <w:rPr>
                <w:rFonts w:ascii="Times" w:eastAsia="SimSun" w:hAnsi="Times" w:cs="Times New Roman"/>
                <w:kern w:val="1"/>
                <w:sz w:val="24"/>
                <w:szCs w:val="24"/>
                <w:shd w:val="clear" w:color="auto" w:fill="FFFFFF"/>
              </w:rPr>
              <w:t>13,650</w:t>
            </w:r>
          </w:p>
        </w:tc>
      </w:tr>
      <w:tr w:rsidR="00922259" w:rsidRPr="00215A9A" w14:paraId="0B62FDD7" w14:textId="77777777" w:rsidTr="00205FC6">
        <w:trPr>
          <w:trHeight w:val="5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2A76A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6E17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Итого</w:t>
            </w:r>
          </w:p>
          <w:p w14:paraId="5D05475D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V класса опасности: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A0EA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FA96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3492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83FC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29,774</w:t>
            </w:r>
          </w:p>
        </w:tc>
      </w:tr>
      <w:tr w:rsidR="00922259" w:rsidRPr="00215A9A" w14:paraId="09D0933D" w14:textId="77777777" w:rsidTr="00205F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0E9C9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5A533" w14:textId="77777777" w:rsidR="00922259" w:rsidRPr="00215A9A" w:rsidRDefault="00922259" w:rsidP="00205FC6">
            <w:pPr>
              <w:pStyle w:val="ConsPlusNormal"/>
              <w:suppressAutoHyphens w:val="0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8600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453D8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12E89" w14:textId="77777777" w:rsidR="00922259" w:rsidRPr="00215A9A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EB0F" w14:textId="77777777" w:rsidR="00922259" w:rsidRPr="00215A9A" w:rsidRDefault="00922259" w:rsidP="00205FC6">
            <w:pPr>
              <w:pStyle w:val="ConsPlusNormal"/>
              <w:suppressAutoHyphens w:val="0"/>
              <w:jc w:val="center"/>
              <w:rPr>
                <w:rFonts w:ascii="Times" w:hAnsi="Times" w:cs="Times New Roman"/>
                <w:b/>
                <w:sz w:val="24"/>
                <w:szCs w:val="24"/>
              </w:rPr>
            </w:pPr>
            <w:r w:rsidRPr="00215A9A">
              <w:rPr>
                <w:rFonts w:ascii="Times" w:hAnsi="Times" w:cs="Times New Roman"/>
                <w:b/>
                <w:sz w:val="24"/>
                <w:szCs w:val="24"/>
              </w:rPr>
              <w:t>109,563</w:t>
            </w:r>
          </w:p>
        </w:tc>
      </w:tr>
    </w:tbl>
    <w:p w14:paraId="0E3785AA" w14:textId="77777777" w:rsidR="00922259" w:rsidRPr="00F071E9" w:rsidRDefault="00922259" w:rsidP="00922259">
      <w:pPr>
        <w:pStyle w:val="2a"/>
        <w:spacing w:after="0" w:line="360" w:lineRule="auto"/>
        <w:ind w:firstLine="709"/>
        <w:rPr>
          <w:kern w:val="0"/>
          <w:sz w:val="20"/>
          <w:szCs w:val="20"/>
        </w:rPr>
      </w:pPr>
      <w:r w:rsidRPr="00F071E9">
        <w:br w:type="page"/>
      </w:r>
    </w:p>
    <w:p w14:paraId="070717D1" w14:textId="7F5F9E28" w:rsidR="00922259" w:rsidRPr="0099532D" w:rsidRDefault="00922259" w:rsidP="00922259">
      <w:pPr>
        <w:pStyle w:val="a0"/>
        <w:spacing w:after="0"/>
        <w:jc w:val="center"/>
        <w:outlineLvl w:val="0"/>
        <w:rPr>
          <w:rFonts w:ascii="Times New Roman" w:hAnsi="Times New Roman"/>
          <w:caps/>
          <w:kern w:val="28"/>
          <w:sz w:val="28"/>
          <w:szCs w:val="28"/>
        </w:rPr>
      </w:pPr>
      <w:bookmarkStart w:id="3" w:name="_Toc817924"/>
      <w:r w:rsidRPr="0099532D">
        <w:rPr>
          <w:rFonts w:ascii="Times New Roman" w:hAnsi="Times New Roman"/>
          <w:caps/>
          <w:kern w:val="28"/>
          <w:sz w:val="28"/>
          <w:szCs w:val="28"/>
        </w:rPr>
        <w:lastRenderedPageBreak/>
        <w:t xml:space="preserve">5 Инвентаризационная ведомость источников образования отходов </w:t>
      </w:r>
      <w:bookmarkEnd w:id="3"/>
    </w:p>
    <w:p w14:paraId="36295CBB" w14:textId="77777777" w:rsidR="00922259" w:rsidRPr="002F5E2A" w:rsidRDefault="00922259" w:rsidP="00922259">
      <w:pPr>
        <w:pStyle w:val="a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417"/>
        <w:gridCol w:w="1659"/>
        <w:gridCol w:w="1134"/>
        <w:gridCol w:w="851"/>
        <w:gridCol w:w="850"/>
        <w:gridCol w:w="2410"/>
        <w:gridCol w:w="1276"/>
        <w:gridCol w:w="1134"/>
        <w:gridCol w:w="851"/>
        <w:gridCol w:w="726"/>
        <w:gridCol w:w="691"/>
        <w:gridCol w:w="1314"/>
      </w:tblGrid>
      <w:tr w:rsidR="00922259" w:rsidRPr="003D24E8" w14:paraId="2EBB5ABD" w14:textId="77777777" w:rsidTr="00205FC6">
        <w:trPr>
          <w:tblHeader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6BD7476D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Вид деятельности, процесс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DC041A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Наименование материалов и изделий, переходящих в состояние «отход»</w:t>
            </w:r>
          </w:p>
        </w:tc>
        <w:tc>
          <w:tcPr>
            <w:tcW w:w="4494" w:type="dxa"/>
            <w:gridSpan w:val="4"/>
            <w:shd w:val="clear" w:color="auto" w:fill="auto"/>
            <w:vAlign w:val="center"/>
          </w:tcPr>
          <w:p w14:paraId="5F963BAD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Исходные данные для расчета норматива образования отхода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217C3AB6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Данные об отходе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14:paraId="35E509F2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Движение отходов</w:t>
            </w:r>
          </w:p>
        </w:tc>
      </w:tr>
      <w:tr w:rsidR="00922259" w:rsidRPr="003D24E8" w14:paraId="3C4D332D" w14:textId="77777777" w:rsidTr="00205FC6">
        <w:trPr>
          <w:tblHeader/>
        </w:trPr>
        <w:tc>
          <w:tcPr>
            <w:tcW w:w="1419" w:type="dxa"/>
            <w:vMerge/>
            <w:shd w:val="clear" w:color="auto" w:fill="auto"/>
            <w:vAlign w:val="center"/>
          </w:tcPr>
          <w:p w14:paraId="6494C59F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6E511C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352A6BAD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источников образования отхода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7190C8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количество источников образования отхода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CC26B2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F52C91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BB8F77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27BAB6F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 xml:space="preserve">агрегатное состояние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D6CAE0C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опасные свойства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D5DCB6B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периодичность образования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517F2B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Норматив образования отхода /год 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7B887068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2259" w:rsidRPr="003D24E8" w14:paraId="65C639B6" w14:textId="77777777" w:rsidTr="00205FC6">
        <w:trPr>
          <w:tblHeader/>
        </w:trPr>
        <w:tc>
          <w:tcPr>
            <w:tcW w:w="1419" w:type="dxa"/>
            <w:vMerge/>
            <w:shd w:val="clear" w:color="auto" w:fill="auto"/>
            <w:vAlign w:val="center"/>
          </w:tcPr>
          <w:p w14:paraId="78B126A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25B92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253DD6C8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656B8E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DDC0991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67D77E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3C2D21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039E78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E325DA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30083E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B90984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8AEE25F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3D24E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182F330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2259" w:rsidRPr="003D24E8" w14:paraId="1731515C" w14:textId="77777777" w:rsidTr="00205FC6">
        <w:trPr>
          <w:trHeight w:val="135"/>
          <w:tblHeader/>
        </w:trPr>
        <w:tc>
          <w:tcPr>
            <w:tcW w:w="1419" w:type="dxa"/>
            <w:shd w:val="clear" w:color="auto" w:fill="auto"/>
            <w:vAlign w:val="center"/>
          </w:tcPr>
          <w:p w14:paraId="00A0D99B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8C4A9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2D4775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B446C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CB2E3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76529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0C6A8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22978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DC5F8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0B214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431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BBDD6FF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CEDBB26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922259" w:rsidRPr="003D24E8" w14:paraId="5CD24383" w14:textId="77777777" w:rsidTr="00205FC6">
        <w:tc>
          <w:tcPr>
            <w:tcW w:w="1419" w:type="dxa"/>
            <w:shd w:val="clear" w:color="auto" w:fill="auto"/>
            <w:vAlign w:val="center"/>
          </w:tcPr>
          <w:p w14:paraId="5A0B04DF" w14:textId="77777777" w:rsidR="00922259" w:rsidRPr="003D24E8" w:rsidRDefault="00922259" w:rsidP="00205FC6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eastAsia="@Arial Unicode MS" w:hAnsi="Times New Roman"/>
                <w:sz w:val="20"/>
                <w:szCs w:val="20"/>
                <w:shd w:val="clear" w:color="auto" w:fill="FFFFFF"/>
              </w:rPr>
              <w:t>Механическая обработка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C6BFAB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Металлическая стружка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AB3E91A" w14:textId="77777777" w:rsidR="00922259" w:rsidRPr="003D24E8" w:rsidRDefault="00922259" w:rsidP="00205FC6">
            <w:pPr>
              <w:pStyle w:val="ConsNonformat"/>
              <w:widowControl/>
              <w:suppressAutoHyphens w:val="0"/>
              <w:snapToGrid w:val="0"/>
              <w:contextualSpacing/>
              <w:rPr>
                <w:rFonts w:ascii="Times New Roman" w:eastAsia="@Arial Unicode MS" w:hAnsi="Times New Roman" w:cs="Times New Roman"/>
                <w:shd w:val="clear" w:color="auto" w:fill="FFFFFF"/>
              </w:rPr>
            </w:pPr>
            <w:r w:rsidRPr="003D24E8">
              <w:rPr>
                <w:rFonts w:ascii="Times New Roman" w:hAnsi="Times New Roman" w:cs="Times New Roman"/>
              </w:rPr>
              <w:t>Механическая обработка металлического прутка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2462A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A8A2F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3E724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E74784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3 61 215 13 22 3</w:t>
            </w:r>
            <w:r w:rsidRPr="003D24E8">
              <w:rPr>
                <w:rFonts w:ascii="Times New Roman" w:hAnsi="Times New Roman"/>
                <w:sz w:val="20"/>
                <w:szCs w:val="20"/>
              </w:rPr>
              <w:t xml:space="preserve"> Стружка из черных металлов, загрязненная нефтепродуктами (содержание нефтепродуктов 15% и более)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F5AF5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твердый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15832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пожароопасность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7E16549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CF76361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15,132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9AC737B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40,352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D6F71A" w14:textId="77777777" w:rsidR="00922259" w:rsidRPr="003D24E8" w:rsidRDefault="00922259" w:rsidP="00205FC6">
            <w:pPr>
              <w:tabs>
                <w:tab w:val="left" w:pos="790"/>
              </w:tabs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сортировку и захоронение</w:t>
            </w:r>
          </w:p>
        </w:tc>
      </w:tr>
      <w:tr w:rsidR="00922259" w:rsidRPr="003D24E8" w14:paraId="1FEA2113" w14:textId="77777777" w:rsidTr="00205FC6">
        <w:tc>
          <w:tcPr>
            <w:tcW w:w="1419" w:type="dxa"/>
            <w:shd w:val="clear" w:color="auto" w:fill="auto"/>
            <w:vAlign w:val="center"/>
          </w:tcPr>
          <w:p w14:paraId="0974D2BB" w14:textId="77777777" w:rsidR="00922259" w:rsidRPr="003D24E8" w:rsidRDefault="00922259" w:rsidP="00205FC6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Механическая обработка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5171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Обтирочный материал, ветошь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14A2CD" w14:textId="77777777" w:rsidR="00922259" w:rsidRPr="003D24E8" w:rsidRDefault="00922259" w:rsidP="00205FC6">
            <w:pPr>
              <w:pStyle w:val="afb"/>
              <w:rPr>
                <w:sz w:val="20"/>
                <w:szCs w:val="20"/>
              </w:rPr>
            </w:pPr>
            <w:r w:rsidRPr="003D24E8">
              <w:rPr>
                <w:sz w:val="20"/>
                <w:szCs w:val="20"/>
              </w:rPr>
              <w:t>Обслуживание оборудования, замена в связи с утратой потребительских свойств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6888F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1B9FA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8988A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B0D579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 xml:space="preserve">9 19 204 01 60 3 </w:t>
            </w:r>
            <w:r w:rsidRPr="003D24E8"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A802A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b/>
                <w:sz w:val="20"/>
                <w:szCs w:val="20"/>
              </w:rPr>
              <w:t>твердый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392BD" w14:textId="77777777" w:rsidR="00922259" w:rsidRPr="003D24E8" w:rsidRDefault="00922259" w:rsidP="00205FC6">
            <w:pPr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пожароопасность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6F14170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4E8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684B4B" w14:textId="77777777" w:rsidR="00922259" w:rsidRPr="003D24E8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C1D3B69" w14:textId="77777777" w:rsidR="00922259" w:rsidRPr="003D24E8" w:rsidRDefault="00922259" w:rsidP="00205F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2,823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7D09B4" w14:textId="77777777" w:rsidR="00922259" w:rsidRPr="003D24E8" w:rsidRDefault="00922259" w:rsidP="00205FC6">
            <w:pPr>
              <w:tabs>
                <w:tab w:val="left" w:pos="790"/>
              </w:tabs>
              <w:snapToGrid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сортировку и захоронение</w:t>
            </w:r>
          </w:p>
        </w:tc>
      </w:tr>
    </w:tbl>
    <w:p w14:paraId="71E0776A" w14:textId="77777777" w:rsidR="00922259" w:rsidRPr="00F071E9" w:rsidRDefault="00922259" w:rsidP="00922259">
      <w:pPr>
        <w:pStyle w:val="afb"/>
        <w:jc w:val="center"/>
        <w:rPr>
          <w:kern w:val="0"/>
          <w:lang w:eastAsia="ru-RU"/>
        </w:rPr>
      </w:pPr>
    </w:p>
    <w:p w14:paraId="4B5205E2" w14:textId="77777777" w:rsidR="00922259" w:rsidRPr="00F071E9" w:rsidRDefault="00922259" w:rsidP="00922259">
      <w:pPr>
        <w:pStyle w:val="2a"/>
        <w:tabs>
          <w:tab w:val="left" w:pos="709"/>
        </w:tabs>
        <w:spacing w:after="0" w:line="360" w:lineRule="auto"/>
        <w:jc w:val="center"/>
        <w:rPr>
          <w:kern w:val="0"/>
          <w:lang w:eastAsia="ru-RU"/>
        </w:rPr>
        <w:sectPr w:rsidR="00922259" w:rsidRPr="00F071E9" w:rsidSect="00C452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4B889FE" w14:textId="77777777" w:rsidR="00922259" w:rsidRPr="00F071E9" w:rsidRDefault="00922259" w:rsidP="00922259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bookmarkStart w:id="4" w:name="_Toc817925"/>
      <w:r>
        <w:rPr>
          <w:rFonts w:ascii="Times New Roman" w:hAnsi="Times New Roman"/>
          <w:bCs w:val="0"/>
          <w:sz w:val="28"/>
          <w:szCs w:val="28"/>
        </w:rPr>
        <w:lastRenderedPageBreak/>
        <w:t>6</w:t>
      </w:r>
      <w:r w:rsidRPr="00F071E9">
        <w:rPr>
          <w:rFonts w:ascii="Times New Roman" w:hAnsi="Times New Roman"/>
          <w:bCs w:val="0"/>
          <w:sz w:val="28"/>
          <w:szCs w:val="28"/>
        </w:rPr>
        <w:t xml:space="preserve"> СВЕДЕНИЯ О МЕСТАХ НАКОПЛЕНИЯ ОТХОДОВ</w:t>
      </w:r>
      <w:bookmarkEnd w:id="4"/>
    </w:p>
    <w:p w14:paraId="56929569" w14:textId="77777777" w:rsidR="00922259" w:rsidRPr="00F071E9" w:rsidRDefault="00922259" w:rsidP="00922259">
      <w:pPr>
        <w:pStyle w:val="2a"/>
        <w:tabs>
          <w:tab w:val="left" w:pos="709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507AC991" w14:textId="77777777" w:rsidR="00922259" w:rsidRPr="00F071E9" w:rsidRDefault="00922259" w:rsidP="00922259">
      <w:pPr>
        <w:pStyle w:val="2a"/>
        <w:widowControl/>
        <w:tabs>
          <w:tab w:val="left" w:pos="709"/>
        </w:tabs>
        <w:suppressAutoHyphens w:val="0"/>
        <w:spacing w:after="0" w:line="360" w:lineRule="auto"/>
        <w:jc w:val="center"/>
        <w:rPr>
          <w:bCs/>
          <w:i/>
          <w:sz w:val="28"/>
          <w:szCs w:val="28"/>
        </w:rPr>
      </w:pPr>
      <w:r w:rsidRPr="00F071E9">
        <w:rPr>
          <w:bCs/>
          <w:i/>
          <w:sz w:val="28"/>
          <w:szCs w:val="28"/>
        </w:rPr>
        <w:t>(Схемы расположения МВНО представлены в Приложении 3)</w:t>
      </w:r>
    </w:p>
    <w:p w14:paraId="11939326" w14:textId="77777777" w:rsidR="00922259" w:rsidRPr="00F071E9" w:rsidRDefault="00922259" w:rsidP="00922259">
      <w:pPr>
        <w:pStyle w:val="2a"/>
        <w:widowControl/>
        <w:tabs>
          <w:tab w:val="left" w:pos="709"/>
        </w:tabs>
        <w:suppressAutoHyphens w:val="0"/>
        <w:spacing w:after="0" w:line="360" w:lineRule="auto"/>
        <w:jc w:val="center"/>
        <w:rPr>
          <w:bCs/>
          <w:i/>
          <w:sz w:val="28"/>
          <w:szCs w:val="28"/>
        </w:rPr>
      </w:pPr>
    </w:p>
    <w:p w14:paraId="6580D99E" w14:textId="77777777" w:rsidR="00922259" w:rsidRPr="00F071E9" w:rsidRDefault="00922259" w:rsidP="00922259">
      <w:pPr>
        <w:widowControl w:val="0"/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F071E9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Место временного накопления отходов №1 </w:t>
      </w:r>
    </w:p>
    <w:p w14:paraId="1B2960D0" w14:textId="77777777" w:rsidR="00922259" w:rsidRPr="00AC132A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AC13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Закрытое помещение с твердым покрытием установлены стеллажи для временного накопления следующих отходов:</w:t>
      </w:r>
    </w:p>
    <w:p w14:paraId="1D73B9F2" w14:textId="77777777" w:rsidR="00922259" w:rsidRPr="00AC132A" w:rsidRDefault="00922259" w:rsidP="00922259">
      <w:pPr>
        <w:pStyle w:val="af5"/>
        <w:numPr>
          <w:ilvl w:val="0"/>
          <w:numId w:val="19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C132A">
        <w:rPr>
          <w:rFonts w:ascii="Times New Roman" w:hAnsi="Times New Roman" w:cs="Times New Roman"/>
          <w:bCs/>
          <w:i/>
          <w:sz w:val="28"/>
          <w:szCs w:val="28"/>
        </w:rPr>
        <w:t xml:space="preserve">Отходы упаковки бумажной с влагопрочными полиэтиленовыми слоями незагрязненные </w:t>
      </w:r>
    </w:p>
    <w:p w14:paraId="7BB13D18" w14:textId="77777777" w:rsidR="00922259" w:rsidRPr="00AC132A" w:rsidRDefault="00922259" w:rsidP="00922259">
      <w:pPr>
        <w:pStyle w:val="af5"/>
        <w:numPr>
          <w:ilvl w:val="0"/>
          <w:numId w:val="19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hyperlink r:id="rId15" w:history="1">
        <w:r w:rsidRPr="00AC132A">
          <w:rPr>
            <w:rFonts w:ascii="Times New Roman" w:hAnsi="Times New Roman" w:cs="Times New Roman"/>
            <w:bCs/>
            <w:i/>
            <w:sz w:val="28"/>
            <w:szCs w:val="28"/>
          </w:rPr>
          <w:t>Отходы полиамида при литье изделий из полиамида</w:t>
        </w:r>
      </w:hyperlink>
      <w:r w:rsidRPr="00AC132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981CD29" w14:textId="77777777" w:rsidR="00922259" w:rsidRPr="00AC132A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AC13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Периодичность вывоза не реже одного раза в одиннадцать месяцев.</w:t>
      </w:r>
    </w:p>
    <w:p w14:paraId="63A87915" w14:textId="77777777" w:rsidR="00922259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5139F6A4" w14:textId="77777777" w:rsidR="00922259" w:rsidRPr="00F071E9" w:rsidRDefault="00922259" w:rsidP="00922259">
      <w:pPr>
        <w:widowControl w:val="0"/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F071E9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Место временного накопления отходов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2</w:t>
      </w:r>
      <w:r w:rsidRPr="00F071E9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14:paraId="37B7CD84" w14:textId="77777777" w:rsidR="00922259" w:rsidRPr="00AC132A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AC13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Закрытое помещение с твердым покрытием установлены стеллажи для временного накопления следующих отходов:</w:t>
      </w:r>
    </w:p>
    <w:p w14:paraId="215415ED" w14:textId="77777777" w:rsidR="00922259" w:rsidRPr="00AC132A" w:rsidRDefault="00922259" w:rsidP="00922259">
      <w:pPr>
        <w:pStyle w:val="af5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C132A">
        <w:rPr>
          <w:rFonts w:ascii="Times New Roman" w:hAnsi="Times New Roman" w:cs="Times New Roman"/>
          <w:bCs/>
          <w:i/>
          <w:sz w:val="28"/>
          <w:szCs w:val="28"/>
        </w:rPr>
        <w:t>Баллоны аэрозольные алюминиевые, загрязненные нефтепродуктами (содержание нефтепродуктов менее 15%)</w:t>
      </w:r>
    </w:p>
    <w:p w14:paraId="31D9D7D3" w14:textId="77777777" w:rsidR="00922259" w:rsidRPr="00F071E9" w:rsidRDefault="00922259" w:rsidP="00922259">
      <w:pPr>
        <w:pStyle w:val="af5"/>
        <w:widowControl w:val="0"/>
        <w:tabs>
          <w:tab w:val="left" w:pos="709"/>
          <w:tab w:val="left" w:pos="1134"/>
        </w:tabs>
        <w:spacing w:after="0" w:line="360" w:lineRule="auto"/>
        <w:ind w:left="709" w:right="2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Периодичность вывоза не реже одного раза в одиннадцать месяцев.</w:t>
      </w:r>
    </w:p>
    <w:p w14:paraId="0D39925F" w14:textId="77777777" w:rsidR="00922259" w:rsidRPr="00F071E9" w:rsidRDefault="00922259" w:rsidP="00922259">
      <w:pPr>
        <w:widowControl w:val="0"/>
        <w:tabs>
          <w:tab w:val="left" w:pos="709"/>
          <w:tab w:val="left" w:pos="117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B0FC62" w14:textId="77777777" w:rsidR="00922259" w:rsidRPr="00F071E9" w:rsidRDefault="00922259" w:rsidP="00922259">
      <w:pPr>
        <w:pStyle w:val="2a"/>
        <w:tabs>
          <w:tab w:val="left" w:pos="709"/>
        </w:tabs>
        <w:spacing w:after="0" w:line="360" w:lineRule="auto"/>
        <w:jc w:val="center"/>
        <w:rPr>
          <w:b/>
          <w:color w:val="000000"/>
          <w:sz w:val="28"/>
          <w:szCs w:val="28"/>
          <w:lang w:eastAsia="ru-RU" w:bidi="ru-RU"/>
        </w:rPr>
      </w:pPr>
      <w:r w:rsidRPr="00F071E9">
        <w:rPr>
          <w:b/>
          <w:iCs/>
          <w:color w:val="000000"/>
          <w:sz w:val="28"/>
          <w:szCs w:val="28"/>
          <w:lang w:eastAsia="ru-RU" w:bidi="ru-RU"/>
        </w:rPr>
        <w:t xml:space="preserve">Место временного </w:t>
      </w:r>
      <w:r w:rsidRPr="00F071E9">
        <w:rPr>
          <w:b/>
          <w:bCs/>
          <w:sz w:val="28"/>
          <w:szCs w:val="28"/>
        </w:rPr>
        <w:t>накопления</w:t>
      </w:r>
      <w:r w:rsidRPr="00F071E9">
        <w:rPr>
          <w:b/>
          <w:iCs/>
          <w:color w:val="000000"/>
          <w:sz w:val="28"/>
          <w:szCs w:val="28"/>
          <w:lang w:eastAsia="ru-RU" w:bidi="ru-RU"/>
        </w:rPr>
        <w:t xml:space="preserve"> отходов №3</w:t>
      </w:r>
    </w:p>
    <w:p w14:paraId="44CF2C72" w14:textId="77777777" w:rsidR="00922259" w:rsidRPr="00F071E9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071E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Закрытое помещение с твердым покрытием установлены стеллажи для временного накопления следующих отходов:</w:t>
      </w:r>
    </w:p>
    <w:p w14:paraId="5AE8DA2B" w14:textId="77777777" w:rsidR="00922259" w:rsidRDefault="00922259" w:rsidP="00922259">
      <w:pPr>
        <w:pStyle w:val="af5"/>
        <w:numPr>
          <w:ilvl w:val="0"/>
          <w:numId w:val="19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hyperlink r:id="rId16" w:history="1">
        <w:r w:rsidRPr="00AC132A">
          <w:rPr>
            <w:rFonts w:ascii="Times New Roman" w:hAnsi="Times New Roman" w:cs="Times New Roman"/>
            <w:bCs/>
            <w:i/>
            <w:sz w:val="28"/>
            <w:szCs w:val="28"/>
          </w:rPr>
          <w:t>Отходы полиамида при литье изделий из полиамида</w:t>
        </w:r>
      </w:hyperlink>
      <w:r w:rsidRPr="00AC132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2068BC6" w14:textId="77777777" w:rsidR="00922259" w:rsidRPr="00F420C7" w:rsidRDefault="00922259" w:rsidP="00922259">
      <w:pPr>
        <w:pStyle w:val="af5"/>
        <w:numPr>
          <w:ilvl w:val="0"/>
          <w:numId w:val="19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Отходы пленки полиэтилена и изделий из нее незагрязненные</w:t>
      </w:r>
    </w:p>
    <w:p w14:paraId="402CF0D7" w14:textId="77777777" w:rsidR="00922259" w:rsidRPr="00AC132A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AC13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Периодичность вывоза не реже одного раза в одиннадцать месяцев.</w:t>
      </w:r>
    </w:p>
    <w:p w14:paraId="17202DA4" w14:textId="77777777" w:rsidR="00922259" w:rsidRDefault="00922259" w:rsidP="0092225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D7C6AC0" w14:textId="77777777" w:rsidR="00922259" w:rsidRPr="00F071E9" w:rsidRDefault="00922259" w:rsidP="00922259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29185358" w14:textId="77777777" w:rsidR="00922259" w:rsidRPr="00F071E9" w:rsidRDefault="00922259" w:rsidP="00922259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254219BB" w14:textId="77777777" w:rsidR="00922259" w:rsidRPr="00F071E9" w:rsidRDefault="00922259" w:rsidP="00922259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highlight w:val="yellow"/>
        </w:rPr>
        <w:sectPr w:rsidR="00922259" w:rsidRPr="00F071E9" w:rsidSect="00C452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3E1EEB3" w14:textId="77777777" w:rsidR="00922259" w:rsidRPr="00F071E9" w:rsidRDefault="00922259" w:rsidP="00922259">
      <w:pPr>
        <w:tabs>
          <w:tab w:val="left" w:pos="5055"/>
        </w:tabs>
        <w:jc w:val="center"/>
        <w:rPr>
          <w:rFonts w:ascii="Times New Roman" w:hAnsi="Times New Roman"/>
          <w:sz w:val="28"/>
          <w:szCs w:val="28"/>
        </w:rPr>
      </w:pPr>
      <w:r w:rsidRPr="000166BD">
        <w:rPr>
          <w:rFonts w:ascii="Times New Roman" w:hAnsi="Times New Roman"/>
          <w:b/>
          <w:bCs/>
          <w:sz w:val="28"/>
          <w:szCs w:val="28"/>
        </w:rPr>
        <w:lastRenderedPageBreak/>
        <w:t>Сведения о местах накопления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1976"/>
        <w:gridCol w:w="5529"/>
        <w:gridCol w:w="1330"/>
        <w:gridCol w:w="725"/>
        <w:gridCol w:w="932"/>
        <w:gridCol w:w="932"/>
        <w:gridCol w:w="932"/>
        <w:gridCol w:w="960"/>
        <w:gridCol w:w="932"/>
      </w:tblGrid>
      <w:tr w:rsidR="00922259" w:rsidRPr="00F071E9" w14:paraId="1BB2DA71" w14:textId="77777777" w:rsidTr="00205FC6">
        <w:trPr>
          <w:trHeight w:val="20"/>
          <w:tblHeader/>
        </w:trPr>
        <w:tc>
          <w:tcPr>
            <w:tcW w:w="297" w:type="dxa"/>
            <w:vMerge w:val="restart"/>
            <w:shd w:val="clear" w:color="auto" w:fill="auto"/>
            <w:vAlign w:val="center"/>
          </w:tcPr>
          <w:p w14:paraId="3D8F4C14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3D666944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 xml:space="preserve">Наименование и номер по карте-схеме </w:t>
            </w:r>
          </w:p>
        </w:tc>
        <w:tc>
          <w:tcPr>
            <w:tcW w:w="5529" w:type="dxa"/>
            <w:vMerge w:val="restart"/>
            <w:vAlign w:val="center"/>
          </w:tcPr>
          <w:p w14:paraId="1CE132EB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 xml:space="preserve">Наименование вида отхода </w:t>
            </w:r>
          </w:p>
        </w:tc>
        <w:tc>
          <w:tcPr>
            <w:tcW w:w="1330" w:type="dxa"/>
            <w:vMerge w:val="restart"/>
            <w:vAlign w:val="center"/>
          </w:tcPr>
          <w:p w14:paraId="066B135A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 xml:space="preserve">Код по ФККО </w:t>
            </w:r>
          </w:p>
        </w:tc>
        <w:tc>
          <w:tcPr>
            <w:tcW w:w="5413" w:type="dxa"/>
            <w:gridSpan w:val="6"/>
            <w:shd w:val="clear" w:color="auto" w:fill="auto"/>
            <w:vAlign w:val="center"/>
          </w:tcPr>
          <w:p w14:paraId="54D21D17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Вместимость, тонн</w:t>
            </w:r>
          </w:p>
        </w:tc>
      </w:tr>
      <w:tr w:rsidR="00922259" w:rsidRPr="00F071E9" w14:paraId="70AF611F" w14:textId="77777777" w:rsidTr="00205FC6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14:paraId="3772E7C9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E32CF7A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Merge/>
            <w:vAlign w:val="center"/>
          </w:tcPr>
          <w:p w14:paraId="0E4E63C6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70565E58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14:paraId="3C6E57BF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Общая</w:t>
            </w:r>
          </w:p>
        </w:tc>
        <w:tc>
          <w:tcPr>
            <w:tcW w:w="4688" w:type="dxa"/>
            <w:gridSpan w:val="5"/>
            <w:shd w:val="clear" w:color="auto" w:fill="auto"/>
            <w:vAlign w:val="center"/>
          </w:tcPr>
          <w:p w14:paraId="702904F0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Для накопления отходов</w:t>
            </w:r>
          </w:p>
        </w:tc>
      </w:tr>
      <w:tr w:rsidR="00922259" w:rsidRPr="00F071E9" w14:paraId="1A4F3ED4" w14:textId="77777777" w:rsidTr="00205FC6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14:paraId="132DDEDF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1CBC72F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Merge/>
            <w:vAlign w:val="center"/>
          </w:tcPr>
          <w:p w14:paraId="61A53C6D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1B0C0016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366C0158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687C4D08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I класс опасности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3A4115D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II класс опасности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83ACE03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III класс опасности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FE2FE5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IV класс опасности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C801FC3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V класс опасности</w:t>
            </w:r>
          </w:p>
        </w:tc>
      </w:tr>
      <w:tr w:rsidR="00922259" w:rsidRPr="00F071E9" w14:paraId="377FB9CD" w14:textId="77777777" w:rsidTr="00205FC6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14:paraId="6D2A0D53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14E1FD8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14:paraId="2D284A28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0" w:type="dxa"/>
            <w:vAlign w:val="center"/>
          </w:tcPr>
          <w:p w14:paraId="7DB1AC35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4286421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C961364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472AF27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EB6647B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397915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5E6EF85" w14:textId="77777777" w:rsidR="00922259" w:rsidRPr="00F071E9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F071E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22259" w:rsidRPr="00A744F4" w14:paraId="338AE2E5" w14:textId="77777777" w:rsidTr="00205FC6">
        <w:trPr>
          <w:trHeight w:val="20"/>
          <w:tblHeader/>
        </w:trPr>
        <w:tc>
          <w:tcPr>
            <w:tcW w:w="297" w:type="dxa"/>
            <w:vMerge w:val="restart"/>
            <w:shd w:val="clear" w:color="auto" w:fill="auto"/>
            <w:vAlign w:val="center"/>
          </w:tcPr>
          <w:p w14:paraId="3A07CA4F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57E9148F" w14:textId="77777777" w:rsidR="00922259" w:rsidRPr="00A744F4" w:rsidRDefault="00922259" w:rsidP="00205FC6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</w:rPr>
              <w:t>Место временного хранения отходов МВНО №1</w:t>
            </w:r>
          </w:p>
        </w:tc>
        <w:tc>
          <w:tcPr>
            <w:tcW w:w="5529" w:type="dxa"/>
            <w:vAlign w:val="center"/>
          </w:tcPr>
          <w:p w14:paraId="23C6A651" w14:textId="77777777" w:rsidR="00922259" w:rsidRPr="00245E2F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hyperlink r:id="rId17" w:history="1">
              <w:r w:rsidRPr="00245E2F">
                <w:rPr>
                  <w:rFonts w:ascii="Times New Roman" w:hAnsi="Times New Roman"/>
                  <w:sz w:val="20"/>
                  <w:szCs w:val="28"/>
                </w:rPr>
                <w:t>Отходы полиамида при литье изделий из полиамида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14:paraId="16E72847" w14:textId="77777777" w:rsidR="00922259" w:rsidRPr="00F071E9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E2F">
              <w:rPr>
                <w:rFonts w:ascii="Times New Roman" w:hAnsi="Times New Roman" w:cs="Times New Roman"/>
                <w:szCs w:val="28"/>
              </w:rPr>
              <w:t>335 743 11 20 4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14:paraId="3D00DDC5" w14:textId="77777777" w:rsidR="00922259" w:rsidRPr="00456F73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456F73">
              <w:rPr>
                <w:rFonts w:ascii="Times New Roman" w:hAnsi="Times New Roman" w:cs="Times New Roman"/>
                <w:b/>
              </w:rPr>
              <w:t>1,258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548AE53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3054853D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35883BE5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66E85A6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90A19C2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259" w:rsidRPr="00A744F4" w14:paraId="14E0660C" w14:textId="77777777" w:rsidTr="00205FC6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14:paraId="722F469A" w14:textId="77777777" w:rsidR="00922259" w:rsidRPr="00A744F4" w:rsidRDefault="00922259" w:rsidP="00205FC6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1AB472DD" w14:textId="77777777" w:rsidR="00922259" w:rsidRPr="00A744F4" w:rsidRDefault="00922259" w:rsidP="00205FC6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Align w:val="center"/>
          </w:tcPr>
          <w:p w14:paraId="17A757F0" w14:textId="77777777" w:rsidR="00922259" w:rsidRPr="00245E2F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245E2F">
              <w:rPr>
                <w:rFonts w:ascii="Times New Roman" w:hAnsi="Times New Roman"/>
                <w:sz w:val="20"/>
                <w:szCs w:val="28"/>
              </w:rPr>
              <w:t xml:space="preserve">Отходы упаковки бумажной с влагопрочными полиэтиленовыми слоями незагрязненные </w:t>
            </w:r>
          </w:p>
        </w:tc>
        <w:tc>
          <w:tcPr>
            <w:tcW w:w="1330" w:type="dxa"/>
            <w:vAlign w:val="center"/>
          </w:tcPr>
          <w:p w14:paraId="09E548E4" w14:textId="77777777" w:rsidR="00922259" w:rsidRPr="00F071E9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E2F">
              <w:rPr>
                <w:rFonts w:ascii="Times New Roman" w:hAnsi="Times New Roman" w:cs="Times New Roman"/>
                <w:szCs w:val="28"/>
              </w:rPr>
              <w:t>405 212 13 60 5</w:t>
            </w: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3C29F6DF" w14:textId="77777777" w:rsidR="00922259" w:rsidRPr="00456F73" w:rsidRDefault="00922259" w:rsidP="00205FC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30F08AA6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1703E0A4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0ACDC15B" w14:textId="77777777" w:rsidR="00922259" w:rsidRPr="00F071E9" w:rsidRDefault="00922259" w:rsidP="00205FC6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27F885E" w14:textId="77777777" w:rsidR="00922259" w:rsidRPr="00F071E9" w:rsidRDefault="00922259" w:rsidP="00205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419F3C7D" w14:textId="77777777" w:rsidR="00922259" w:rsidRPr="00F071E9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0,088</w:t>
            </w:r>
          </w:p>
        </w:tc>
      </w:tr>
    </w:tbl>
    <w:p w14:paraId="78D8DEA8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 w:rsidRPr="00F071E9">
        <w:rPr>
          <w:rFonts w:ascii="Times New Roman" w:hAnsi="Times New Roman"/>
          <w:sz w:val="20"/>
          <w:szCs w:val="20"/>
        </w:rPr>
        <w:br w:type="page"/>
      </w:r>
    </w:p>
    <w:p w14:paraId="32E2D050" w14:textId="77777777" w:rsidR="00922259" w:rsidRPr="00F071E9" w:rsidRDefault="00922259" w:rsidP="00922259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bookmarkStart w:id="5" w:name="_Toc817926"/>
      <w:r>
        <w:rPr>
          <w:rFonts w:ascii="Times New Roman" w:hAnsi="Times New Roman"/>
          <w:kern w:val="0"/>
          <w:sz w:val="28"/>
          <w:szCs w:val="28"/>
        </w:rPr>
        <w:lastRenderedPageBreak/>
        <w:t>7</w:t>
      </w:r>
      <w:r w:rsidRPr="00F071E9">
        <w:rPr>
          <w:rFonts w:ascii="Times New Roman" w:hAnsi="Times New Roman"/>
          <w:kern w:val="0"/>
          <w:sz w:val="28"/>
          <w:szCs w:val="28"/>
        </w:rPr>
        <w:t xml:space="preserve"> 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</w:t>
      </w:r>
      <w:bookmarkEnd w:id="5"/>
    </w:p>
    <w:p w14:paraId="425E5B83" w14:textId="77777777" w:rsidR="00922259" w:rsidRPr="00F071E9" w:rsidRDefault="00922259" w:rsidP="00922259">
      <w:pPr>
        <w:tabs>
          <w:tab w:val="left" w:pos="11010"/>
        </w:tabs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5"/>
        <w:gridCol w:w="709"/>
        <w:gridCol w:w="993"/>
        <w:gridCol w:w="1134"/>
        <w:gridCol w:w="851"/>
        <w:gridCol w:w="1134"/>
        <w:gridCol w:w="708"/>
        <w:gridCol w:w="2866"/>
        <w:gridCol w:w="1288"/>
        <w:gridCol w:w="807"/>
      </w:tblGrid>
      <w:tr w:rsidR="00922259" w:rsidRPr="00F071E9" w14:paraId="60FB5334" w14:textId="77777777" w:rsidTr="00205FC6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9140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603DC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Наименование вида отходов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174B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Код по ФККО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6233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Класс опасности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D2315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Предлагаемая ежегодная передача отходов, тонн в год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7AD53" w14:textId="77777777" w:rsidR="00922259" w:rsidRPr="00683E4F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/>
                <w:b/>
                <w:sz w:val="18"/>
                <w:szCs w:val="18"/>
              </w:rPr>
              <w:t>ФИО индивидуального предпринимателя, наименование юридического лица, которому передаются отходы, его место нахождения (жительства), ИНН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13B0B" w14:textId="77777777" w:rsidR="00922259" w:rsidRPr="00683E4F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/>
                <w:b/>
                <w:sz w:val="18"/>
                <w:szCs w:val="18"/>
              </w:rPr>
              <w:t>Дата и N договора на передачу отходов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F26F" w14:textId="77777777" w:rsidR="00922259" w:rsidRPr="00683E4F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/>
                <w:b/>
                <w:sz w:val="18"/>
                <w:szCs w:val="18"/>
              </w:rPr>
              <w:t>Срок действия договора</w:t>
            </w:r>
          </w:p>
        </w:tc>
      </w:tr>
      <w:tr w:rsidR="00922259" w:rsidRPr="00F071E9" w14:paraId="743E7826" w14:textId="77777777" w:rsidTr="00205FC6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EBA7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1F84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9C720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C4A2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428F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Для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3B45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Для обезвреживания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89F4F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Для размещения</w:t>
            </w: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59FE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D12E8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1983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922259" w:rsidRPr="00F071E9" w14:paraId="053EF09B" w14:textId="77777777" w:rsidTr="00205FC6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44789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24D1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3BCC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0BABB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8658F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16AF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C1B9B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Хранение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BCF98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Захоронение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7BC3C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CFE3F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2966B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7769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922259" w:rsidRPr="00F071E9" w14:paraId="6DEA7895" w14:textId="77777777" w:rsidTr="00205FC6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12EB8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A1C76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CFFA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A66D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A8022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7EB4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9DE0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C7616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106B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BE52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4DBF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58D4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71E9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922259" w:rsidRPr="00F071E9" w14:paraId="7C606D93" w14:textId="77777777" w:rsidTr="00205FC6">
        <w:trPr>
          <w:trHeight w:val="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D57A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1E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A9226" w14:textId="77777777" w:rsidR="00922259" w:rsidRPr="00BB1F62" w:rsidRDefault="00922259" w:rsidP="00205FC6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BB1F62">
              <w:rPr>
                <w:rFonts w:cs="Times New Roman"/>
                <w:sz w:val="20"/>
                <w:szCs w:val="20"/>
                <w:lang w:val="ru-RU"/>
              </w:rPr>
              <w:t>Стружка из черных металлов, загрязненная нефтепродуктами (содержание нефтепродуктов 15% и более)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73B4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</w:rPr>
              <w:t>3 61 215 13 22 3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8732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7BF4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791">
              <w:rPr>
                <w:rFonts w:ascii="Times New Roman" w:hAnsi="Times New Roman"/>
                <w:sz w:val="20"/>
                <w:szCs w:val="20"/>
              </w:rPr>
              <w:t>15,132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723F8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BC340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4623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AF65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91">
              <w:rPr>
                <w:rFonts w:ascii="Times New Roman" w:hAnsi="Times New Roman" w:cs="Times New Roman"/>
              </w:rPr>
              <w:t>15,132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660C7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14:paraId="027B76C8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14:paraId="55888AE1" w14:textId="77777777" w:rsidR="00922259" w:rsidRPr="00F071E9" w:rsidRDefault="00922259" w:rsidP="00205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CABB" w14:textId="77777777" w:rsidR="0092225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Договор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1132-15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26.10.2015</w:t>
            </w:r>
          </w:p>
          <w:p w14:paraId="5422557A" w14:textId="77777777" w:rsidR="0092225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доп.соглашения</w:t>
            </w:r>
            <w:proofErr w:type="spellEnd"/>
            <w:proofErr w:type="gramEnd"/>
          </w:p>
          <w:p w14:paraId="443618BD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 01.01.2018, 31.05.2018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E851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31.12.19</w:t>
            </w:r>
          </w:p>
        </w:tc>
      </w:tr>
      <w:tr w:rsidR="00922259" w:rsidRPr="00F071E9" w14:paraId="0D6FB956" w14:textId="77777777" w:rsidTr="00205FC6">
        <w:trPr>
          <w:trHeight w:val="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88DCD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1E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AC71" w14:textId="77777777" w:rsidR="00922259" w:rsidRPr="00BB1F62" w:rsidRDefault="00922259" w:rsidP="00205FC6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B1F62">
              <w:rPr>
                <w:rFonts w:cs="Times New Roman"/>
                <w:sz w:val="20"/>
                <w:szCs w:val="20"/>
                <w:lang w:val="ru-RU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84305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</w:rPr>
              <w:t>9 19 204 01 60 3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D3BB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AA0A0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DEFC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409E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36B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91"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83EA5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91"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4D08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«Благоустройство и содержание»</w:t>
            </w:r>
          </w:p>
          <w:p w14:paraId="052006F3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445028, РФ, Самарская область, г. Тольятти, ул. Фрунзе, 43 «А»</w:t>
            </w:r>
          </w:p>
          <w:p w14:paraId="38B73FFD" w14:textId="77777777" w:rsidR="00922259" w:rsidRPr="00F071E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6321218948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B116" w14:textId="77777777" w:rsidR="0092225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Договор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№9802-18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19.04.2018 г.</w:t>
            </w:r>
          </w:p>
          <w:p w14:paraId="597C9393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доп.согашение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№10051-18 от 01.06.2018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4E8A" w14:textId="77777777" w:rsidR="00922259" w:rsidRPr="00F76C0A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19.04.19</w:t>
            </w:r>
          </w:p>
        </w:tc>
      </w:tr>
      <w:tr w:rsidR="00922259" w:rsidRPr="00F071E9" w14:paraId="1A1C3686" w14:textId="77777777" w:rsidTr="00205F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EE66" w14:textId="77777777" w:rsidR="00922259" w:rsidRPr="00F071E9" w:rsidRDefault="00922259" w:rsidP="00205FC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6" w:name="_Hlk457292292"/>
            <w:r w:rsidRPr="00F071E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A016" w14:textId="77777777" w:rsidR="00922259" w:rsidRPr="00BB1F62" w:rsidRDefault="00922259" w:rsidP="00205FC6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F62">
              <w:rPr>
                <w:rFonts w:ascii="Times New Roman" w:hAnsi="Times New Roman"/>
                <w:color w:val="000000"/>
                <w:sz w:val="20"/>
                <w:szCs w:val="20"/>
              </w:rPr>
              <w:t>Перчатки из натуральных волокон, загрязненные нефтепродуктами (содержание нефтепродуктов менее 15%)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04E72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  <w:color w:val="000000"/>
              </w:rPr>
              <w:t>4 02 312 03 60 4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E5F2E" w14:textId="77777777" w:rsidR="00922259" w:rsidRPr="00BB1F62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63389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0814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6C41A" w14:textId="77777777" w:rsidR="00922259" w:rsidRPr="00183791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F54E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91">
              <w:rPr>
                <w:rFonts w:ascii="Times New Roman" w:hAnsi="Times New Roman" w:cs="Times New Roman"/>
                <w:color w:val="000000"/>
              </w:rPr>
              <w:t>0,095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A5B2" w14:textId="77777777" w:rsidR="00922259" w:rsidRPr="00183791" w:rsidRDefault="00922259" w:rsidP="00205FC6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91">
              <w:rPr>
                <w:rFonts w:ascii="Times New Roman" w:hAnsi="Times New Roman" w:cs="Times New Roman"/>
                <w:color w:val="000000"/>
              </w:rPr>
              <w:t>0,095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9A13C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«Благоустройство и содержание»</w:t>
            </w:r>
          </w:p>
          <w:p w14:paraId="3C3B7980" w14:textId="77777777" w:rsidR="0092225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445028, РФ, Самарская область, г. Тольятти, ул. Фрунзе, 43 «А»</w:t>
            </w:r>
          </w:p>
          <w:p w14:paraId="50B10355" w14:textId="77777777" w:rsidR="00922259" w:rsidRPr="00F071E9" w:rsidRDefault="00922259" w:rsidP="0020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6321218948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9EF" w14:textId="77777777" w:rsidR="00922259" w:rsidRPr="00F071E9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Договор №9051-18Б от 13.11.2017 г.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C870" w14:textId="77777777" w:rsidR="00922259" w:rsidRPr="00F76C0A" w:rsidRDefault="00922259" w:rsidP="00205F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13.11.19</w:t>
            </w:r>
          </w:p>
        </w:tc>
      </w:tr>
      <w:bookmarkEnd w:id="6"/>
    </w:tbl>
    <w:p w14:paraId="2B2DF7AD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ectPr w:rsidR="00922259" w:rsidRPr="00F071E9" w:rsidSect="00C452D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D83788C" w14:textId="77777777" w:rsidR="00922259" w:rsidRPr="00F071E9" w:rsidRDefault="00922259" w:rsidP="0092225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817927"/>
      <w:r w:rsidRPr="00F071E9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Pr="00F071E9">
        <w:rPr>
          <w:rFonts w:ascii="Times New Roman" w:hAnsi="Times New Roman"/>
          <w:bCs w:val="0"/>
          <w:sz w:val="28"/>
          <w:szCs w:val="28"/>
        </w:rPr>
        <w:t>ИСПОЛЬЗОВАННЫХ</w:t>
      </w:r>
      <w:r w:rsidRPr="00F071E9">
        <w:rPr>
          <w:rFonts w:ascii="Times New Roman" w:hAnsi="Times New Roman"/>
          <w:sz w:val="28"/>
          <w:szCs w:val="28"/>
        </w:rPr>
        <w:t xml:space="preserve"> ИСТОЧНИКОВ</w:t>
      </w:r>
      <w:bookmarkEnd w:id="7"/>
    </w:p>
    <w:p w14:paraId="57B45E63" w14:textId="77777777" w:rsidR="00922259" w:rsidRPr="00F071E9" w:rsidRDefault="00922259" w:rsidP="00922259">
      <w:pPr>
        <w:shd w:val="clear" w:color="auto" w:fill="FFFFFF"/>
        <w:tabs>
          <w:tab w:val="left" w:pos="3705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D95D967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1E9">
        <w:rPr>
          <w:rFonts w:ascii="Times New Roman" w:eastAsia="Times New Roman" w:hAnsi="Times New Roman"/>
          <w:sz w:val="28"/>
          <w:szCs w:val="28"/>
        </w:rPr>
        <w:t xml:space="preserve">1. Методических указаний по разработке проектов нормативов образования отходов и лимитов на их размещение. Приказ Министерства природных ресурсов и экологии Российской Федерации от 05 августа 2014 года № 349. </w:t>
      </w:r>
    </w:p>
    <w:p w14:paraId="38C20B4D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E9">
        <w:rPr>
          <w:rFonts w:ascii="Times New Roman" w:hAnsi="Times New Roman"/>
          <w:sz w:val="28"/>
          <w:szCs w:val="28"/>
        </w:rPr>
        <w:t xml:space="preserve">2. </w:t>
      </w:r>
      <w:r w:rsidRPr="00F071E9">
        <w:rPr>
          <w:rFonts w:ascii="Times New Roman" w:hAnsi="Times New Roman"/>
          <w:color w:val="000000"/>
          <w:sz w:val="28"/>
          <w:szCs w:val="28"/>
        </w:rPr>
        <w:t xml:space="preserve">МРО-6-99. Методы расчета объемов образования отходов. Отработанные ртутьсодержащие лампы, </w:t>
      </w:r>
      <w:r w:rsidRPr="00F071E9">
        <w:rPr>
          <w:rFonts w:ascii="Times New Roman" w:eastAsia="Times New Roman" w:hAnsi="Times New Roman"/>
          <w:sz w:val="28"/>
          <w:szCs w:val="28"/>
        </w:rPr>
        <w:t>Санкт-</w:t>
      </w:r>
      <w:proofErr w:type="gramStart"/>
      <w:r w:rsidRPr="00F071E9">
        <w:rPr>
          <w:rFonts w:ascii="Times New Roman" w:eastAsia="Times New Roman" w:hAnsi="Times New Roman"/>
          <w:sz w:val="28"/>
          <w:szCs w:val="28"/>
        </w:rPr>
        <w:t>Петербург</w:t>
      </w:r>
      <w:r w:rsidRPr="00F071E9">
        <w:rPr>
          <w:rFonts w:ascii="Times New Roman" w:hAnsi="Times New Roman"/>
          <w:color w:val="000000"/>
          <w:sz w:val="28"/>
          <w:szCs w:val="28"/>
        </w:rPr>
        <w:t>,  1999</w:t>
      </w:r>
      <w:proofErr w:type="gramEnd"/>
      <w:r w:rsidRPr="00F071E9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07385C5F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3. Сборник методик по расчёту объемов образования отходов,</w:t>
      </w:r>
      <w:r w:rsidRPr="00F071E9">
        <w:rPr>
          <w:rFonts w:ascii="Times New Roman" w:hAnsi="Times New Roman"/>
          <w:color w:val="000000"/>
          <w:sz w:val="28"/>
          <w:szCs w:val="28"/>
        </w:rPr>
        <w:br/>
      </w:r>
      <w:r w:rsidRPr="00F071E9">
        <w:rPr>
          <w:rFonts w:ascii="Times New Roman" w:eastAsia="Times New Roman" w:hAnsi="Times New Roman"/>
          <w:sz w:val="28"/>
          <w:szCs w:val="28"/>
        </w:rPr>
        <w:t xml:space="preserve">Санкт-Петербург, </w:t>
      </w:r>
      <w:r w:rsidRPr="00F071E9">
        <w:rPr>
          <w:rFonts w:ascii="Times New Roman" w:hAnsi="Times New Roman"/>
          <w:color w:val="000000"/>
          <w:sz w:val="28"/>
          <w:szCs w:val="28"/>
        </w:rPr>
        <w:t>2001 г.</w:t>
      </w:r>
    </w:p>
    <w:p w14:paraId="183C625C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 xml:space="preserve">4. Сборником удельных показателей образования отходов производства и </w:t>
      </w:r>
      <w:r w:rsidRPr="00F071E9">
        <w:rPr>
          <w:rFonts w:ascii="Times New Roman" w:eastAsia="Times New Roman" w:hAnsi="Times New Roman"/>
          <w:sz w:val="28"/>
          <w:szCs w:val="28"/>
        </w:rPr>
        <w:t>потребления, Москва, 1999г.</w:t>
      </w:r>
    </w:p>
    <w:p w14:paraId="5F961F96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1E9">
        <w:rPr>
          <w:rFonts w:ascii="Times New Roman" w:eastAsia="Times New Roman" w:hAnsi="Times New Roman"/>
          <w:sz w:val="28"/>
          <w:szCs w:val="28"/>
        </w:rPr>
        <w:t>5. МРО-10-01 Методика расчета объемов образования отходов отходы при эксплуатации офисной техники</w:t>
      </w:r>
    </w:p>
    <w:p w14:paraId="1D46B83A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E9">
        <w:rPr>
          <w:rFonts w:ascii="Times New Roman" w:eastAsia="Times New Roman" w:hAnsi="Times New Roman"/>
          <w:sz w:val="28"/>
          <w:szCs w:val="28"/>
        </w:rPr>
        <w:t xml:space="preserve">6. Методическими рекомендациями по оценке объемов образования отходов производства и потребления, Москва, 2003, ГУ НИЦПУРО </w:t>
      </w:r>
    </w:p>
    <w:p w14:paraId="3D1650C7" w14:textId="77777777" w:rsidR="00922259" w:rsidRPr="00F071E9" w:rsidRDefault="00922259" w:rsidP="00922259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7.</w:t>
      </w:r>
      <w:r w:rsidRPr="00F071E9">
        <w:rPr>
          <w:rFonts w:ascii="Times New Roman" w:eastAsia="Times New Roman" w:hAnsi="Times New Roman"/>
          <w:sz w:val="28"/>
          <w:szCs w:val="28"/>
        </w:rPr>
        <w:t xml:space="preserve"> Временные методические рекомендации по расчёту нормативов образования отходов производства и потребления. Санкт-Петербург, 1998г.</w:t>
      </w:r>
    </w:p>
    <w:p w14:paraId="1C25B59E" w14:textId="77777777" w:rsidR="00922259" w:rsidRPr="00F071E9" w:rsidRDefault="00922259" w:rsidP="009222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sz w:val="28"/>
          <w:szCs w:val="28"/>
        </w:rPr>
        <w:t xml:space="preserve">8. МРО-3-99. Методика расчета объемов образования отходов. Отходы, образующиеся при использовании лакокрасочных материалов, </w:t>
      </w:r>
      <w:r w:rsidRPr="00F071E9">
        <w:rPr>
          <w:rFonts w:ascii="Times New Roman" w:hAnsi="Times New Roman"/>
          <w:sz w:val="28"/>
          <w:szCs w:val="28"/>
        </w:rPr>
        <w:br/>
      </w:r>
      <w:r w:rsidRPr="00F071E9">
        <w:rPr>
          <w:rFonts w:ascii="Times New Roman" w:eastAsia="Times New Roman" w:hAnsi="Times New Roman"/>
          <w:sz w:val="28"/>
          <w:szCs w:val="28"/>
        </w:rPr>
        <w:t>Санкт-Петербург</w:t>
      </w:r>
      <w:r w:rsidRPr="00F071E9">
        <w:rPr>
          <w:rFonts w:ascii="Times New Roman" w:hAnsi="Times New Roman"/>
          <w:color w:val="000000"/>
          <w:sz w:val="28"/>
          <w:szCs w:val="28"/>
        </w:rPr>
        <w:t>, 2004 г.</w:t>
      </w:r>
    </w:p>
    <w:p w14:paraId="6DB52146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58CA6115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66FB36C5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E712318" w14:textId="77777777" w:rsidR="00922259" w:rsidRPr="00F071E9" w:rsidRDefault="00922259" w:rsidP="00922259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62C9EA67" w14:textId="4D33D94E" w:rsidR="00AC62BA" w:rsidRPr="00594D70" w:rsidRDefault="00AC62BA" w:rsidP="00594D70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sectPr w:rsidR="00AC62BA" w:rsidRPr="0059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3F29E" w14:textId="77777777" w:rsidR="008B3FFF" w:rsidRDefault="008B3FFF" w:rsidP="00922259">
      <w:pPr>
        <w:spacing w:after="0" w:line="240" w:lineRule="auto"/>
      </w:pPr>
      <w:r>
        <w:separator/>
      </w:r>
    </w:p>
  </w:endnote>
  <w:endnote w:type="continuationSeparator" w:id="0">
    <w:p w14:paraId="61FB637B" w14:textId="77777777" w:rsidR="008B3FFF" w:rsidRDefault="008B3FFF" w:rsidP="0092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ndale Sans UI">
    <w:altName w:val="Times New Roman"/>
    <w:panose1 w:val="020B0604020202020204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ᚍ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AAE38" w14:textId="04725536" w:rsidR="005A4DDA" w:rsidRDefault="008B3FFF" w:rsidP="00C7276A">
    <w:pPr>
      <w:pStyle w:val="af2"/>
      <w:pBdr>
        <w:top w:val="thinThickSmallGap" w:sz="24" w:space="1" w:color="622423"/>
      </w:pBdr>
      <w:tabs>
        <w:tab w:val="right" w:pos="9071"/>
        <w:tab w:val="left" w:pos="10348"/>
      </w:tabs>
      <w:rPr>
        <w:rFonts w:ascii="Cambria" w:hAnsi="Cambria"/>
      </w:rPr>
    </w:pPr>
    <w:r>
      <w:rPr>
        <w:rFonts w:ascii="Cambria" w:hAnsi="Cambria"/>
      </w:rPr>
      <w:tab/>
      <w:t>Стр</w:t>
    </w:r>
    <w:r>
      <w:rPr>
        <w:rFonts w:ascii="Cambria" w:hAnsi="Cambria"/>
      </w:rPr>
      <w:t xml:space="preserve">аница </w:t>
    </w:r>
    <w:r w:rsidRPr="00B87B81">
      <w:fldChar w:fldCharType="begin"/>
    </w:r>
    <w:r>
      <w:instrText xml:space="preserve"> PAGE   \* MERGEFORMAT </w:instrText>
    </w:r>
    <w:r w:rsidRPr="00B87B81">
      <w:fldChar w:fldCharType="separate"/>
    </w:r>
    <w:r w:rsidRPr="0099532D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14:paraId="2F6AA244" w14:textId="77777777" w:rsidR="005A4DDA" w:rsidRPr="00935931" w:rsidRDefault="008B3FFF">
    <w:pPr>
      <w:pStyle w:val="af2"/>
      <w:jc w:val="center"/>
      <w:rPr>
        <w:rFonts w:ascii="Times New Roman" w:hAnsi="Times New Roman"/>
        <w:sz w:val="24"/>
        <w:szCs w:val="24"/>
      </w:rPr>
    </w:pPr>
  </w:p>
  <w:p w14:paraId="28DFD15D" w14:textId="77777777" w:rsidR="005A4DDA" w:rsidRDefault="008B3FF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82246" w14:textId="77777777" w:rsidR="005A4DDA" w:rsidRDefault="008B3F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FB98" w14:textId="77777777" w:rsidR="005A4DDA" w:rsidRPr="005A4DDA" w:rsidRDefault="008B3FFF" w:rsidP="005A4DDA">
    <w:pPr>
      <w:pStyle w:val="af2"/>
      <w:rPr>
        <w:rFonts w:ascii="Cambria" w:hAnsi="Cambria"/>
      </w:rPr>
    </w:pPr>
    <w:r w:rsidRPr="005A4DDA">
      <w:rPr>
        <w:rFonts w:ascii="Cambria" w:hAnsi="Cambria"/>
      </w:rPr>
      <w:t>Инвентаризация источников образования отходов</w:t>
    </w:r>
  </w:p>
  <w:p w14:paraId="0296F76E" w14:textId="77777777" w:rsidR="005A4DDA" w:rsidRPr="00B44365" w:rsidRDefault="008B3FFF" w:rsidP="00E21C63">
    <w:pPr>
      <w:pStyle w:val="af2"/>
      <w:jc w:val="center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7F981" w14:textId="77777777" w:rsidR="005A4DDA" w:rsidRDefault="008B3F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28B15" w14:textId="77777777" w:rsidR="008B3FFF" w:rsidRDefault="008B3FFF" w:rsidP="00922259">
      <w:pPr>
        <w:spacing w:after="0" w:line="240" w:lineRule="auto"/>
      </w:pPr>
      <w:r>
        <w:separator/>
      </w:r>
    </w:p>
  </w:footnote>
  <w:footnote w:type="continuationSeparator" w:id="0">
    <w:p w14:paraId="6BB1554C" w14:textId="77777777" w:rsidR="008B3FFF" w:rsidRDefault="008B3FFF" w:rsidP="0092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4B901" w14:textId="77777777" w:rsidR="005A4DDA" w:rsidRDefault="008B3F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A72B7" w14:textId="77777777" w:rsidR="005A4DDA" w:rsidRDefault="008B3FFF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8BB76" w14:textId="77777777" w:rsidR="005A4DDA" w:rsidRDefault="008B3F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250A7"/>
    <w:multiLevelType w:val="hybridMultilevel"/>
    <w:tmpl w:val="3BF8EED2"/>
    <w:lvl w:ilvl="0" w:tplc="033EE45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111E70"/>
    <w:multiLevelType w:val="hybridMultilevel"/>
    <w:tmpl w:val="B142B372"/>
    <w:lvl w:ilvl="0" w:tplc="31C24326">
      <w:start w:val="1"/>
      <w:numFmt w:val="bullet"/>
      <w:lvlText w:val="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B91604"/>
    <w:multiLevelType w:val="hybridMultilevel"/>
    <w:tmpl w:val="4B5218D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622E"/>
    <w:multiLevelType w:val="hybridMultilevel"/>
    <w:tmpl w:val="A238C05E"/>
    <w:lvl w:ilvl="0" w:tplc="058C1E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5656"/>
    <w:multiLevelType w:val="hybridMultilevel"/>
    <w:tmpl w:val="5172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1DCA"/>
    <w:multiLevelType w:val="hybridMultilevel"/>
    <w:tmpl w:val="27067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AEC"/>
    <w:multiLevelType w:val="hybridMultilevel"/>
    <w:tmpl w:val="E8B04DA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D59C5"/>
    <w:multiLevelType w:val="hybridMultilevel"/>
    <w:tmpl w:val="085625BA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2ACE"/>
    <w:multiLevelType w:val="hybridMultilevel"/>
    <w:tmpl w:val="1432414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7E4A"/>
    <w:multiLevelType w:val="hybridMultilevel"/>
    <w:tmpl w:val="685E4DE2"/>
    <w:lvl w:ilvl="0" w:tplc="31C24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684C00"/>
    <w:multiLevelType w:val="hybridMultilevel"/>
    <w:tmpl w:val="EC14464A"/>
    <w:lvl w:ilvl="0" w:tplc="31C24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7F6DFF"/>
    <w:multiLevelType w:val="hybridMultilevel"/>
    <w:tmpl w:val="D7EC22F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316D0"/>
    <w:multiLevelType w:val="hybridMultilevel"/>
    <w:tmpl w:val="BEC633E8"/>
    <w:lvl w:ilvl="0" w:tplc="31C24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691180"/>
    <w:multiLevelType w:val="hybridMultilevel"/>
    <w:tmpl w:val="32764462"/>
    <w:lvl w:ilvl="0" w:tplc="963AA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F271B"/>
    <w:multiLevelType w:val="hybridMultilevel"/>
    <w:tmpl w:val="3AA2D996"/>
    <w:lvl w:ilvl="0" w:tplc="3614F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F33F77"/>
    <w:multiLevelType w:val="hybridMultilevel"/>
    <w:tmpl w:val="A372B5D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6693D"/>
    <w:multiLevelType w:val="hybridMultilevel"/>
    <w:tmpl w:val="78DE497A"/>
    <w:lvl w:ilvl="0" w:tplc="31C24326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516F15"/>
    <w:multiLevelType w:val="hybridMultilevel"/>
    <w:tmpl w:val="30C6659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56380"/>
    <w:multiLevelType w:val="hybridMultilevel"/>
    <w:tmpl w:val="A372B5D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35DD"/>
    <w:multiLevelType w:val="hybridMultilevel"/>
    <w:tmpl w:val="231C372A"/>
    <w:lvl w:ilvl="0" w:tplc="3614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18"/>
  </w:num>
  <w:num w:numId="7">
    <w:abstractNumId w:val="19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5"/>
  </w:num>
  <w:num w:numId="13">
    <w:abstractNumId w:val="11"/>
  </w:num>
  <w:num w:numId="14">
    <w:abstractNumId w:val="17"/>
  </w:num>
  <w:num w:numId="15">
    <w:abstractNumId w:val="2"/>
  </w:num>
  <w:num w:numId="16">
    <w:abstractNumId w:val="8"/>
  </w:num>
  <w:num w:numId="17">
    <w:abstractNumId w:val="16"/>
  </w:num>
  <w:num w:numId="18">
    <w:abstractNumId w:val="4"/>
  </w:num>
  <w:num w:numId="19">
    <w:abstractNumId w:val="20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71"/>
    <w:rsid w:val="001F214C"/>
    <w:rsid w:val="001F5E81"/>
    <w:rsid w:val="00215A9A"/>
    <w:rsid w:val="0029627B"/>
    <w:rsid w:val="004F61C3"/>
    <w:rsid w:val="00594D70"/>
    <w:rsid w:val="005D1771"/>
    <w:rsid w:val="006A43FF"/>
    <w:rsid w:val="008B3FFF"/>
    <w:rsid w:val="00922259"/>
    <w:rsid w:val="00AC62BA"/>
    <w:rsid w:val="00C603CC"/>
    <w:rsid w:val="00C705D6"/>
    <w:rsid w:val="00CA494F"/>
    <w:rsid w:val="00E13F09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D0EF"/>
  <w15:chartTrackingRefBased/>
  <w15:docId w15:val="{8C554EB1-F972-8141-9DAA-29DBC99A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7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922259"/>
    <w:pPr>
      <w:keepNext/>
      <w:numPr>
        <w:numId w:val="2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59"/>
    <w:pPr>
      <w:keepNext/>
      <w:keepLines/>
      <w:suppressAutoHyphens/>
      <w:spacing w:before="40" w:after="0"/>
      <w:outlineLvl w:val="1"/>
    </w:pPr>
    <w:rPr>
      <w:rFonts w:ascii="Calibri Light" w:eastAsia="Times New Roman" w:hAnsi="Calibri Light"/>
      <w:color w:val="2E74B5"/>
      <w:kern w:val="1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22259"/>
    <w:pPr>
      <w:numPr>
        <w:ilvl w:val="2"/>
        <w:numId w:val="2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kern w:val="1"/>
      <w:sz w:val="27"/>
      <w:szCs w:val="27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2259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922259"/>
    <w:rPr>
      <w:rFonts w:ascii="Calibri Light" w:eastAsia="Times New Roman" w:hAnsi="Calibri Light" w:cs="Times New Roman"/>
      <w:color w:val="2E74B5"/>
      <w:kern w:val="1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22259"/>
    <w:rPr>
      <w:rFonts w:ascii="Times New Roman" w:eastAsia="Times New Roman" w:hAnsi="Times New Roman" w:cs="Times New Roman"/>
      <w:b/>
      <w:bCs/>
      <w:kern w:val="1"/>
      <w:sz w:val="27"/>
      <w:szCs w:val="27"/>
      <w:lang w:val="x-none" w:eastAsia="ar-SA"/>
    </w:rPr>
  </w:style>
  <w:style w:type="paragraph" w:styleId="a0">
    <w:name w:val="Body Text"/>
    <w:basedOn w:val="a"/>
    <w:link w:val="a4"/>
    <w:rsid w:val="00922259"/>
    <w:pPr>
      <w:suppressAutoHyphens/>
      <w:spacing w:after="120"/>
    </w:pPr>
    <w:rPr>
      <w:rFonts w:eastAsia="SimSun"/>
      <w:kern w:val="1"/>
      <w:sz w:val="20"/>
      <w:szCs w:val="20"/>
      <w:lang w:val="x-none" w:eastAsia="ar-SA"/>
    </w:rPr>
  </w:style>
  <w:style w:type="character" w:customStyle="1" w:styleId="a4">
    <w:name w:val="Основной текст Знак"/>
    <w:basedOn w:val="a1"/>
    <w:link w:val="a0"/>
    <w:rsid w:val="00922259"/>
    <w:rPr>
      <w:rFonts w:ascii="Calibri" w:eastAsia="SimSun" w:hAnsi="Calibri" w:cs="Times New Roman"/>
      <w:kern w:val="1"/>
      <w:sz w:val="20"/>
      <w:szCs w:val="20"/>
      <w:lang w:val="x-none" w:eastAsia="ar-SA"/>
    </w:rPr>
  </w:style>
  <w:style w:type="character" w:customStyle="1" w:styleId="WW8Num2z0">
    <w:name w:val="WW8Num2z0"/>
    <w:rsid w:val="00922259"/>
    <w:rPr>
      <w:rFonts w:ascii="Symbol" w:hAnsi="Symbol" w:cs="OpenSymbol"/>
    </w:rPr>
  </w:style>
  <w:style w:type="character" w:customStyle="1" w:styleId="WW8Num4z1">
    <w:name w:val="WW8Num4z1"/>
    <w:rsid w:val="00922259"/>
    <w:rPr>
      <w:rFonts w:eastAsia="Times New Roman"/>
    </w:rPr>
  </w:style>
  <w:style w:type="character" w:customStyle="1" w:styleId="WW8Num1z0">
    <w:name w:val="WW8Num1z0"/>
    <w:rsid w:val="00922259"/>
    <w:rPr>
      <w:rFonts w:ascii="Symbol" w:hAnsi="Symbol" w:cs="OpenSymbol"/>
    </w:rPr>
  </w:style>
  <w:style w:type="character" w:customStyle="1" w:styleId="WW8Num6z1">
    <w:name w:val="WW8Num6z1"/>
    <w:rsid w:val="00922259"/>
    <w:rPr>
      <w:rFonts w:eastAsia="Times New Roman"/>
    </w:rPr>
  </w:style>
  <w:style w:type="character" w:customStyle="1" w:styleId="5">
    <w:name w:val="Основной шрифт абзаца5"/>
    <w:rsid w:val="00922259"/>
  </w:style>
  <w:style w:type="character" w:customStyle="1" w:styleId="31">
    <w:name w:val="Основной шрифт абзаца3"/>
    <w:rsid w:val="00922259"/>
  </w:style>
  <w:style w:type="character" w:customStyle="1" w:styleId="WW8Num3z0">
    <w:name w:val="WW8Num3z0"/>
    <w:rsid w:val="00922259"/>
    <w:rPr>
      <w:rFonts w:ascii="Symbol" w:hAnsi="Symbol" w:cs="OpenSymbol"/>
    </w:rPr>
  </w:style>
  <w:style w:type="character" w:customStyle="1" w:styleId="WW8Num9z0">
    <w:name w:val="WW8Num9z0"/>
    <w:rsid w:val="00922259"/>
    <w:rPr>
      <w:rFonts w:ascii="Symbol" w:hAnsi="Symbol" w:cs="OpenSymbol"/>
    </w:rPr>
  </w:style>
  <w:style w:type="character" w:customStyle="1" w:styleId="WW8Num20z1">
    <w:name w:val="WW8Num20z1"/>
    <w:rsid w:val="00922259"/>
    <w:rPr>
      <w:rFonts w:eastAsia="Times New Roman"/>
    </w:rPr>
  </w:style>
  <w:style w:type="character" w:customStyle="1" w:styleId="WW8Num24z0">
    <w:name w:val="WW8Num24z0"/>
    <w:rsid w:val="00922259"/>
    <w:rPr>
      <w:rFonts w:ascii="Symbol" w:hAnsi="Symbol" w:cs="Symbol"/>
    </w:rPr>
  </w:style>
  <w:style w:type="character" w:customStyle="1" w:styleId="WW8Num24z1">
    <w:name w:val="WW8Num24z1"/>
    <w:rsid w:val="00922259"/>
    <w:rPr>
      <w:rFonts w:ascii="Courier New" w:hAnsi="Courier New" w:cs="Courier New"/>
    </w:rPr>
  </w:style>
  <w:style w:type="character" w:customStyle="1" w:styleId="WW8Num24z2">
    <w:name w:val="WW8Num24z2"/>
    <w:rsid w:val="00922259"/>
    <w:rPr>
      <w:rFonts w:ascii="Wingdings" w:hAnsi="Wingdings" w:cs="Wingdings"/>
    </w:rPr>
  </w:style>
  <w:style w:type="character" w:customStyle="1" w:styleId="WW8Num25z0">
    <w:name w:val="WW8Num25z0"/>
    <w:rsid w:val="00922259"/>
    <w:rPr>
      <w:rFonts w:ascii="Symbol" w:hAnsi="Symbol" w:cs="Symbol"/>
    </w:rPr>
  </w:style>
  <w:style w:type="character" w:customStyle="1" w:styleId="WW8Num25z1">
    <w:name w:val="WW8Num25z1"/>
    <w:rsid w:val="00922259"/>
    <w:rPr>
      <w:rFonts w:ascii="Courier New" w:hAnsi="Courier New" w:cs="Courier New"/>
    </w:rPr>
  </w:style>
  <w:style w:type="character" w:customStyle="1" w:styleId="WW8Num25z2">
    <w:name w:val="WW8Num25z2"/>
    <w:rsid w:val="00922259"/>
    <w:rPr>
      <w:rFonts w:ascii="Wingdings" w:hAnsi="Wingdings" w:cs="Wingdings"/>
    </w:rPr>
  </w:style>
  <w:style w:type="character" w:customStyle="1" w:styleId="21">
    <w:name w:val="Основной шрифт абзаца2"/>
    <w:rsid w:val="00922259"/>
  </w:style>
  <w:style w:type="character" w:customStyle="1" w:styleId="Absatz-Standardschriftart">
    <w:name w:val="Absatz-Standardschriftart"/>
    <w:rsid w:val="00922259"/>
  </w:style>
  <w:style w:type="character" w:customStyle="1" w:styleId="WW-Absatz-Standardschriftart">
    <w:name w:val="WW-Absatz-Standardschriftart"/>
    <w:rsid w:val="00922259"/>
  </w:style>
  <w:style w:type="character" w:customStyle="1" w:styleId="WW8Num4z0">
    <w:name w:val="WW8Num4z0"/>
    <w:rsid w:val="00922259"/>
    <w:rPr>
      <w:rFonts w:ascii="Symbol" w:hAnsi="Symbol" w:cs="OpenSymbol"/>
    </w:rPr>
  </w:style>
  <w:style w:type="character" w:customStyle="1" w:styleId="WW8Num10z0">
    <w:name w:val="WW8Num10z0"/>
    <w:rsid w:val="00922259"/>
    <w:rPr>
      <w:rFonts w:ascii="Symbol" w:hAnsi="Symbol" w:cs="OpenSymbol"/>
    </w:rPr>
  </w:style>
  <w:style w:type="character" w:customStyle="1" w:styleId="11">
    <w:name w:val="Основной шрифт абзаца1"/>
    <w:rsid w:val="00922259"/>
  </w:style>
  <w:style w:type="character" w:customStyle="1" w:styleId="4">
    <w:name w:val="Основной шрифт абзаца4"/>
    <w:rsid w:val="00922259"/>
  </w:style>
  <w:style w:type="character" w:customStyle="1" w:styleId="a5">
    <w:name w:val="Текст выноски Знак"/>
    <w:uiPriority w:val="99"/>
    <w:rsid w:val="0092225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4"/>
    <w:uiPriority w:val="99"/>
    <w:rsid w:val="00922259"/>
  </w:style>
  <w:style w:type="character" w:customStyle="1" w:styleId="a7">
    <w:name w:val="Нижний колонтитул Знак"/>
    <w:basedOn w:val="4"/>
    <w:uiPriority w:val="99"/>
    <w:rsid w:val="00922259"/>
  </w:style>
  <w:style w:type="character" w:styleId="a8">
    <w:name w:val="Hyperlink"/>
    <w:uiPriority w:val="99"/>
    <w:rsid w:val="00922259"/>
    <w:rPr>
      <w:color w:val="000080"/>
      <w:u w:val="single"/>
    </w:rPr>
  </w:style>
  <w:style w:type="character" w:customStyle="1" w:styleId="a9">
    <w:name w:val="Маркеры списка"/>
    <w:rsid w:val="00922259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22259"/>
  </w:style>
  <w:style w:type="character" w:customStyle="1" w:styleId="Bodytext">
    <w:name w:val="Body text_"/>
    <w:rsid w:val="009222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Bold">
    <w:name w:val="Body text + Bold"/>
    <w:rsid w:val="009222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ListLabel1">
    <w:name w:val="ListLabel 1"/>
    <w:rsid w:val="0092225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BodytextItalic">
    <w:name w:val="Body text + Italic"/>
    <w:rsid w:val="0092225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Internetlink">
    <w:name w:val="Internet link"/>
    <w:rsid w:val="00922259"/>
    <w:rPr>
      <w:color w:val="000080"/>
      <w:u w:val="single"/>
    </w:rPr>
  </w:style>
  <w:style w:type="character" w:customStyle="1" w:styleId="12">
    <w:name w:val="Знак примечания1"/>
    <w:rsid w:val="00922259"/>
    <w:rPr>
      <w:sz w:val="16"/>
      <w:szCs w:val="16"/>
    </w:rPr>
  </w:style>
  <w:style w:type="character" w:customStyle="1" w:styleId="ab">
    <w:name w:val="Текст примечания Знак"/>
    <w:rsid w:val="00922259"/>
    <w:rPr>
      <w:rFonts w:ascii="Calibri" w:eastAsia="SimSun" w:hAnsi="Calibri" w:cs="Calibri"/>
      <w:kern w:val="1"/>
    </w:rPr>
  </w:style>
  <w:style w:type="character" w:customStyle="1" w:styleId="ac">
    <w:name w:val="Тема примечания Знак"/>
    <w:rsid w:val="00922259"/>
    <w:rPr>
      <w:rFonts w:ascii="Calibri" w:eastAsia="SimSun" w:hAnsi="Calibri" w:cs="Calibri"/>
      <w:b/>
      <w:bCs/>
      <w:kern w:val="1"/>
    </w:rPr>
  </w:style>
  <w:style w:type="character" w:customStyle="1" w:styleId="13">
    <w:name w:val="Текст выноски Знак1"/>
    <w:rsid w:val="00922259"/>
    <w:rPr>
      <w:rFonts w:ascii="Tahoma" w:eastAsia="SimSun" w:hAnsi="Tahoma" w:cs="Tahoma"/>
      <w:kern w:val="1"/>
      <w:sz w:val="16"/>
      <w:szCs w:val="16"/>
    </w:rPr>
  </w:style>
  <w:style w:type="character" w:styleId="ad">
    <w:name w:val="Emphasis"/>
    <w:uiPriority w:val="20"/>
    <w:qFormat/>
    <w:rsid w:val="00922259"/>
    <w:rPr>
      <w:i/>
      <w:iCs/>
    </w:rPr>
  </w:style>
  <w:style w:type="character" w:customStyle="1" w:styleId="ae">
    <w:name w:val="Подзаголовок Знак"/>
    <w:rsid w:val="00922259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</w:rPr>
  </w:style>
  <w:style w:type="character" w:styleId="af">
    <w:name w:val="FollowedHyperlink"/>
    <w:uiPriority w:val="99"/>
    <w:rsid w:val="00922259"/>
    <w:rPr>
      <w:color w:val="800080"/>
      <w:u w:val="single"/>
    </w:rPr>
  </w:style>
  <w:style w:type="paragraph" w:customStyle="1" w:styleId="14">
    <w:name w:val="Заголовок1"/>
    <w:basedOn w:val="a"/>
    <w:next w:val="a0"/>
    <w:rsid w:val="00922259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0">
    <w:name w:val="List"/>
    <w:basedOn w:val="a0"/>
    <w:rsid w:val="00922259"/>
    <w:rPr>
      <w:rFonts w:cs="Mangal"/>
    </w:rPr>
  </w:style>
  <w:style w:type="paragraph" w:customStyle="1" w:styleId="50">
    <w:name w:val="Название5"/>
    <w:basedOn w:val="a"/>
    <w:rsid w:val="00922259"/>
    <w:pPr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922259"/>
    <w:pPr>
      <w:suppressLineNumbers/>
      <w:suppressAutoHyphens/>
    </w:pPr>
    <w:rPr>
      <w:rFonts w:eastAsia="SimSun" w:cs="Mangal"/>
      <w:kern w:val="1"/>
      <w:lang w:eastAsia="ar-SA"/>
    </w:rPr>
  </w:style>
  <w:style w:type="paragraph" w:customStyle="1" w:styleId="40">
    <w:name w:val="Название4"/>
    <w:basedOn w:val="a"/>
    <w:rsid w:val="00922259"/>
    <w:pPr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ar-SA"/>
    </w:rPr>
  </w:style>
  <w:style w:type="paragraph" w:customStyle="1" w:styleId="41">
    <w:name w:val="Указатель4"/>
    <w:basedOn w:val="a"/>
    <w:rsid w:val="00922259"/>
    <w:pPr>
      <w:suppressLineNumbers/>
      <w:suppressAutoHyphens/>
    </w:pPr>
    <w:rPr>
      <w:rFonts w:eastAsia="SimSun" w:cs="Mangal"/>
      <w:kern w:val="1"/>
      <w:lang w:eastAsia="ar-SA"/>
    </w:rPr>
  </w:style>
  <w:style w:type="paragraph" w:customStyle="1" w:styleId="32">
    <w:name w:val="Название3"/>
    <w:basedOn w:val="a"/>
    <w:rsid w:val="00922259"/>
    <w:pPr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922259"/>
    <w:pPr>
      <w:suppressLineNumbers/>
      <w:suppressAutoHyphens/>
    </w:pPr>
    <w:rPr>
      <w:rFonts w:eastAsia="SimSun" w:cs="Mangal"/>
      <w:kern w:val="1"/>
      <w:lang w:eastAsia="ar-SA"/>
    </w:rPr>
  </w:style>
  <w:style w:type="paragraph" w:customStyle="1" w:styleId="22">
    <w:name w:val="Название2"/>
    <w:basedOn w:val="a"/>
    <w:rsid w:val="00922259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szCs w:val="24"/>
      <w:lang w:eastAsia="ar-SA"/>
    </w:rPr>
  </w:style>
  <w:style w:type="paragraph" w:customStyle="1" w:styleId="23">
    <w:name w:val="Указатель2"/>
    <w:basedOn w:val="a"/>
    <w:rsid w:val="00922259"/>
    <w:pPr>
      <w:suppressLineNumbers/>
      <w:suppressAutoHyphens/>
    </w:pPr>
    <w:rPr>
      <w:rFonts w:ascii="Arial" w:eastAsia="SimSun" w:hAnsi="Arial" w:cs="Mangal"/>
      <w:kern w:val="1"/>
      <w:lang w:eastAsia="ar-SA"/>
    </w:rPr>
  </w:style>
  <w:style w:type="paragraph" w:customStyle="1" w:styleId="15">
    <w:name w:val="Название1"/>
    <w:basedOn w:val="a"/>
    <w:rsid w:val="00922259"/>
    <w:pPr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922259"/>
    <w:pPr>
      <w:suppressLineNumbers/>
      <w:suppressAutoHyphens/>
    </w:pPr>
    <w:rPr>
      <w:rFonts w:eastAsia="SimSun" w:cs="Mangal"/>
      <w:kern w:val="1"/>
      <w:lang w:eastAsia="ar-SA"/>
    </w:rPr>
  </w:style>
  <w:style w:type="paragraph" w:customStyle="1" w:styleId="17">
    <w:name w:val="Текст выноски1"/>
    <w:basedOn w:val="a"/>
    <w:rsid w:val="00922259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1">
    <w:name w:val="header"/>
    <w:basedOn w:val="a"/>
    <w:link w:val="18"/>
    <w:uiPriority w:val="99"/>
    <w:rsid w:val="00922259"/>
    <w:pPr>
      <w:suppressLineNumbers/>
      <w:suppressAutoHyphens/>
      <w:spacing w:after="0" w:line="100" w:lineRule="atLeast"/>
    </w:pPr>
    <w:rPr>
      <w:rFonts w:eastAsia="SimSun"/>
      <w:kern w:val="1"/>
      <w:sz w:val="20"/>
      <w:szCs w:val="20"/>
      <w:lang w:val="x-none" w:eastAsia="ar-SA"/>
    </w:rPr>
  </w:style>
  <w:style w:type="character" w:customStyle="1" w:styleId="18">
    <w:name w:val="Верхний колонтитул Знак1"/>
    <w:basedOn w:val="a1"/>
    <w:link w:val="af1"/>
    <w:uiPriority w:val="99"/>
    <w:rsid w:val="00922259"/>
    <w:rPr>
      <w:rFonts w:ascii="Calibri" w:eastAsia="SimSun" w:hAnsi="Calibri" w:cs="Times New Roman"/>
      <w:kern w:val="1"/>
      <w:sz w:val="20"/>
      <w:szCs w:val="20"/>
      <w:lang w:val="x-none" w:eastAsia="ar-SA"/>
    </w:rPr>
  </w:style>
  <w:style w:type="paragraph" w:styleId="af2">
    <w:name w:val="footer"/>
    <w:basedOn w:val="a"/>
    <w:link w:val="19"/>
    <w:uiPriority w:val="99"/>
    <w:rsid w:val="00922259"/>
    <w:pPr>
      <w:suppressLineNumbers/>
      <w:suppressAutoHyphens/>
      <w:spacing w:after="0" w:line="100" w:lineRule="atLeast"/>
    </w:pPr>
    <w:rPr>
      <w:rFonts w:eastAsia="SimSun"/>
      <w:kern w:val="1"/>
      <w:sz w:val="20"/>
      <w:szCs w:val="20"/>
      <w:lang w:val="x-none" w:eastAsia="ar-SA"/>
    </w:rPr>
  </w:style>
  <w:style w:type="character" w:customStyle="1" w:styleId="19">
    <w:name w:val="Нижний колонтитул Знак1"/>
    <w:basedOn w:val="a1"/>
    <w:link w:val="af2"/>
    <w:uiPriority w:val="99"/>
    <w:rsid w:val="00922259"/>
    <w:rPr>
      <w:rFonts w:ascii="Calibri" w:eastAsia="SimSun" w:hAnsi="Calibri" w:cs="Times New Roman"/>
      <w:kern w:val="1"/>
      <w:sz w:val="20"/>
      <w:szCs w:val="20"/>
      <w:lang w:val="x-none" w:eastAsia="ar-SA"/>
    </w:rPr>
  </w:style>
  <w:style w:type="paragraph" w:customStyle="1" w:styleId="1a">
    <w:name w:val="Основной текст1"/>
    <w:basedOn w:val="a"/>
    <w:rsid w:val="00922259"/>
    <w:pPr>
      <w:widowControl w:val="0"/>
      <w:shd w:val="clear" w:color="auto" w:fill="FFFFFF"/>
      <w:suppressAutoHyphens/>
      <w:spacing w:after="300" w:line="317" w:lineRule="exact"/>
      <w:jc w:val="both"/>
    </w:pPr>
    <w:rPr>
      <w:rFonts w:ascii="Times New Roman" w:eastAsia="Times New Roman" w:hAnsi="Times New Roman"/>
      <w:kern w:val="1"/>
      <w:sz w:val="26"/>
      <w:szCs w:val="26"/>
      <w:lang w:eastAsia="ar-SA"/>
    </w:rPr>
  </w:style>
  <w:style w:type="paragraph" w:customStyle="1" w:styleId="af3">
    <w:name w:val="Содержимое таблицы"/>
    <w:basedOn w:val="a"/>
    <w:rsid w:val="00922259"/>
    <w:pPr>
      <w:suppressLineNumbers/>
      <w:suppressAutoHyphens/>
    </w:pPr>
    <w:rPr>
      <w:rFonts w:eastAsia="SimSun" w:cs="Calibri"/>
      <w:kern w:val="1"/>
      <w:lang w:eastAsia="ar-SA"/>
    </w:rPr>
  </w:style>
  <w:style w:type="paragraph" w:customStyle="1" w:styleId="af4">
    <w:name w:val="Заголовок таблицы"/>
    <w:basedOn w:val="af3"/>
    <w:rsid w:val="00922259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92225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92225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922259"/>
    <w:pPr>
      <w:suppressAutoHyphens/>
      <w:ind w:left="708"/>
    </w:pPr>
    <w:rPr>
      <w:rFonts w:eastAsia="SimSun" w:cs="Calibri"/>
      <w:kern w:val="1"/>
      <w:lang w:eastAsia="ar-SA"/>
    </w:rPr>
  </w:style>
  <w:style w:type="paragraph" w:customStyle="1" w:styleId="af6">
    <w:name w:val="Содержимое врезки"/>
    <w:basedOn w:val="a0"/>
    <w:rsid w:val="00922259"/>
  </w:style>
  <w:style w:type="paragraph" w:customStyle="1" w:styleId="Standard">
    <w:name w:val="Standard"/>
    <w:rsid w:val="0092225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customStyle="1" w:styleId="TableContents">
    <w:name w:val="Table Contents"/>
    <w:basedOn w:val="Standard"/>
    <w:rsid w:val="00922259"/>
    <w:pPr>
      <w:suppressLineNumbers/>
    </w:pPr>
  </w:style>
  <w:style w:type="paragraph" w:customStyle="1" w:styleId="1b">
    <w:name w:val="Текст примечания1"/>
    <w:basedOn w:val="a"/>
    <w:rsid w:val="00922259"/>
    <w:pPr>
      <w:suppressAutoHyphens/>
    </w:pPr>
    <w:rPr>
      <w:rFonts w:eastAsia="SimSun" w:cs="Calibri"/>
      <w:kern w:val="1"/>
      <w:sz w:val="20"/>
      <w:szCs w:val="20"/>
      <w:lang w:eastAsia="ar-SA"/>
    </w:rPr>
  </w:style>
  <w:style w:type="paragraph" w:styleId="af7">
    <w:name w:val="annotation text"/>
    <w:basedOn w:val="a"/>
    <w:link w:val="1c"/>
    <w:uiPriority w:val="99"/>
    <w:semiHidden/>
    <w:unhideWhenUsed/>
    <w:rsid w:val="00922259"/>
    <w:pPr>
      <w:suppressAutoHyphens/>
      <w:spacing w:line="240" w:lineRule="auto"/>
    </w:pPr>
    <w:rPr>
      <w:rFonts w:eastAsia="SimSun"/>
      <w:kern w:val="1"/>
      <w:sz w:val="20"/>
      <w:szCs w:val="20"/>
      <w:lang w:val="x-none" w:eastAsia="ar-SA"/>
    </w:rPr>
  </w:style>
  <w:style w:type="character" w:customStyle="1" w:styleId="1c">
    <w:name w:val="Текст примечания Знак1"/>
    <w:basedOn w:val="a1"/>
    <w:link w:val="af7"/>
    <w:uiPriority w:val="99"/>
    <w:semiHidden/>
    <w:rsid w:val="00922259"/>
    <w:rPr>
      <w:rFonts w:ascii="Calibri" w:eastAsia="SimSun" w:hAnsi="Calibri" w:cs="Times New Roman"/>
      <w:kern w:val="1"/>
      <w:sz w:val="20"/>
      <w:szCs w:val="20"/>
      <w:lang w:val="x-none" w:eastAsia="ar-SA"/>
    </w:rPr>
  </w:style>
  <w:style w:type="paragraph" w:styleId="af8">
    <w:name w:val="annotation subject"/>
    <w:basedOn w:val="1b"/>
    <w:next w:val="1b"/>
    <w:link w:val="1d"/>
    <w:rsid w:val="00922259"/>
    <w:rPr>
      <w:rFonts w:cs="Times New Roman"/>
      <w:b/>
      <w:bCs/>
      <w:lang w:val="x-none"/>
    </w:rPr>
  </w:style>
  <w:style w:type="character" w:customStyle="1" w:styleId="1d">
    <w:name w:val="Тема примечания Знак1"/>
    <w:basedOn w:val="1c"/>
    <w:link w:val="af8"/>
    <w:rsid w:val="00922259"/>
    <w:rPr>
      <w:rFonts w:ascii="Calibri" w:eastAsia="SimSun" w:hAnsi="Calibri" w:cs="Times New Roman"/>
      <w:b/>
      <w:bCs/>
      <w:kern w:val="1"/>
      <w:sz w:val="20"/>
      <w:szCs w:val="20"/>
      <w:lang w:val="x-none" w:eastAsia="ar-SA"/>
    </w:rPr>
  </w:style>
  <w:style w:type="paragraph" w:styleId="af9">
    <w:name w:val="Balloon Text"/>
    <w:basedOn w:val="a"/>
    <w:link w:val="24"/>
    <w:uiPriority w:val="99"/>
    <w:rsid w:val="00922259"/>
    <w:pPr>
      <w:suppressAutoHyphens/>
      <w:spacing w:after="0" w:line="240" w:lineRule="auto"/>
    </w:pPr>
    <w:rPr>
      <w:rFonts w:ascii="Tahoma" w:eastAsia="SimSun" w:hAnsi="Tahoma"/>
      <w:kern w:val="1"/>
      <w:sz w:val="16"/>
      <w:szCs w:val="16"/>
      <w:lang w:val="x-none" w:eastAsia="ar-SA"/>
    </w:rPr>
  </w:style>
  <w:style w:type="character" w:customStyle="1" w:styleId="24">
    <w:name w:val="Текст выноски Знак2"/>
    <w:basedOn w:val="a1"/>
    <w:link w:val="af9"/>
    <w:uiPriority w:val="99"/>
    <w:rsid w:val="00922259"/>
    <w:rPr>
      <w:rFonts w:ascii="Tahoma" w:eastAsia="SimSun" w:hAnsi="Tahoma" w:cs="Times New Roman"/>
      <w:kern w:val="1"/>
      <w:sz w:val="16"/>
      <w:szCs w:val="16"/>
      <w:lang w:val="x-none" w:eastAsia="ar-SA"/>
    </w:rPr>
  </w:style>
  <w:style w:type="paragraph" w:styleId="afa">
    <w:name w:val="Revision"/>
    <w:rsid w:val="00922259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b">
    <w:basedOn w:val="a"/>
    <w:next w:val="a"/>
    <w:uiPriority w:val="10"/>
    <w:qFormat/>
    <w:rsid w:val="00922259"/>
    <w:pPr>
      <w:suppressAutoHyphens/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ar-SA"/>
    </w:rPr>
  </w:style>
  <w:style w:type="paragraph" w:styleId="afc">
    <w:name w:val="Subtitle"/>
    <w:basedOn w:val="a"/>
    <w:next w:val="a"/>
    <w:link w:val="1e"/>
    <w:qFormat/>
    <w:rsid w:val="00922259"/>
    <w:pPr>
      <w:suppressAutoHyphens/>
    </w:pPr>
    <w:rPr>
      <w:rFonts w:ascii="Cambria" w:eastAsia="Times New Roman" w:hAnsi="Cambria"/>
      <w:i/>
      <w:iCs/>
      <w:color w:val="4F81BD"/>
      <w:spacing w:val="15"/>
      <w:kern w:val="1"/>
      <w:sz w:val="24"/>
      <w:szCs w:val="24"/>
      <w:lang w:val="x-none" w:eastAsia="ar-SA"/>
    </w:rPr>
  </w:style>
  <w:style w:type="character" w:customStyle="1" w:styleId="1e">
    <w:name w:val="Подзаголовок Знак1"/>
    <w:basedOn w:val="a1"/>
    <w:link w:val="afc"/>
    <w:rsid w:val="00922259"/>
    <w:rPr>
      <w:rFonts w:ascii="Cambria" w:eastAsia="Times New Roman" w:hAnsi="Cambria" w:cs="Times New Roman"/>
      <w:i/>
      <w:iCs/>
      <w:color w:val="4F81BD"/>
      <w:spacing w:val="15"/>
      <w:kern w:val="1"/>
      <w:lang w:val="x-none" w:eastAsia="ar-SA"/>
    </w:rPr>
  </w:style>
  <w:style w:type="paragraph" w:customStyle="1" w:styleId="42">
    <w:name w:val="Основной текст (4)"/>
    <w:basedOn w:val="a"/>
    <w:rsid w:val="00922259"/>
    <w:pPr>
      <w:widowControl w:val="0"/>
      <w:shd w:val="clear" w:color="auto" w:fill="FFFFFF"/>
      <w:suppressAutoHyphens/>
      <w:spacing w:after="0" w:line="0" w:lineRule="atLeast"/>
    </w:pPr>
    <w:rPr>
      <w:rFonts w:ascii="Batang" w:eastAsia="Batang" w:hAnsi="Batang" w:cs="Batang"/>
      <w:kern w:val="1"/>
      <w:sz w:val="17"/>
      <w:szCs w:val="17"/>
      <w:lang w:eastAsia="ar-SA"/>
    </w:rPr>
  </w:style>
  <w:style w:type="character" w:customStyle="1" w:styleId="afd">
    <w:name w:val="Текст сноски Знак"/>
    <w:link w:val="afe"/>
    <w:uiPriority w:val="99"/>
    <w:semiHidden/>
    <w:rsid w:val="00922259"/>
    <w:rPr>
      <w:rFonts w:ascii="Calibri" w:eastAsia="SimSun" w:hAnsi="Calibri" w:cs="Times New Roman"/>
      <w:kern w:val="1"/>
      <w:sz w:val="20"/>
      <w:szCs w:val="20"/>
      <w:lang w:eastAsia="ar-SA"/>
    </w:rPr>
  </w:style>
  <w:style w:type="paragraph" w:styleId="afe">
    <w:name w:val="footnote text"/>
    <w:basedOn w:val="a"/>
    <w:link w:val="afd"/>
    <w:uiPriority w:val="99"/>
    <w:semiHidden/>
    <w:unhideWhenUsed/>
    <w:rsid w:val="00922259"/>
    <w:pPr>
      <w:suppressAutoHyphens/>
      <w:spacing w:after="0" w:line="240" w:lineRule="auto"/>
    </w:pPr>
    <w:rPr>
      <w:rFonts w:eastAsia="SimSun"/>
      <w:kern w:val="1"/>
      <w:sz w:val="20"/>
      <w:szCs w:val="20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922259"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концевой сноски Знак"/>
    <w:link w:val="aff0"/>
    <w:uiPriority w:val="99"/>
    <w:semiHidden/>
    <w:rsid w:val="00922259"/>
    <w:rPr>
      <w:rFonts w:ascii="Calibri" w:eastAsia="SimSun" w:hAnsi="Calibri" w:cs="Times New Roman"/>
      <w:kern w:val="1"/>
      <w:sz w:val="20"/>
      <w:szCs w:val="20"/>
      <w:lang w:eastAsia="ar-SA"/>
    </w:rPr>
  </w:style>
  <w:style w:type="paragraph" w:styleId="aff0">
    <w:name w:val="endnote text"/>
    <w:basedOn w:val="a"/>
    <w:link w:val="aff"/>
    <w:uiPriority w:val="99"/>
    <w:semiHidden/>
    <w:unhideWhenUsed/>
    <w:rsid w:val="00922259"/>
    <w:pPr>
      <w:suppressAutoHyphens/>
      <w:spacing w:after="0" w:line="240" w:lineRule="auto"/>
    </w:pPr>
    <w:rPr>
      <w:rFonts w:eastAsia="SimSun"/>
      <w:kern w:val="1"/>
      <w:sz w:val="20"/>
      <w:szCs w:val="20"/>
      <w:lang w:eastAsia="ar-SA"/>
    </w:rPr>
  </w:style>
  <w:style w:type="character" w:customStyle="1" w:styleId="1f0">
    <w:name w:val="Текст концевой сноски Знак1"/>
    <w:basedOn w:val="a1"/>
    <w:uiPriority w:val="99"/>
    <w:semiHidden/>
    <w:rsid w:val="00922259"/>
    <w:rPr>
      <w:rFonts w:ascii="Calibri" w:eastAsia="Calibri" w:hAnsi="Calibri" w:cs="Times New Roman"/>
      <w:sz w:val="20"/>
      <w:szCs w:val="20"/>
    </w:rPr>
  </w:style>
  <w:style w:type="character" w:customStyle="1" w:styleId="aff1">
    <w:name w:val="Основной текст с отступом Знак"/>
    <w:link w:val="aff2"/>
    <w:uiPriority w:val="99"/>
    <w:semiHidden/>
    <w:rsid w:val="00922259"/>
    <w:rPr>
      <w:rFonts w:ascii="Calibri" w:eastAsia="SimSun" w:hAnsi="Calibri" w:cs="Times New Roman"/>
      <w:kern w:val="1"/>
      <w:lang w:eastAsia="ar-SA"/>
    </w:rPr>
  </w:style>
  <w:style w:type="paragraph" w:styleId="aff2">
    <w:name w:val="Body Text Indent"/>
    <w:basedOn w:val="a"/>
    <w:link w:val="aff1"/>
    <w:uiPriority w:val="99"/>
    <w:semiHidden/>
    <w:unhideWhenUsed/>
    <w:rsid w:val="00922259"/>
    <w:pPr>
      <w:suppressAutoHyphens/>
      <w:spacing w:after="120"/>
      <w:ind w:left="283"/>
    </w:pPr>
    <w:rPr>
      <w:rFonts w:eastAsia="SimSun"/>
      <w:kern w:val="1"/>
      <w:sz w:val="24"/>
      <w:szCs w:val="24"/>
      <w:lang w:eastAsia="ar-SA"/>
    </w:rPr>
  </w:style>
  <w:style w:type="character" w:customStyle="1" w:styleId="1f1">
    <w:name w:val="Основной текст с отступом Знак1"/>
    <w:basedOn w:val="a1"/>
    <w:uiPriority w:val="99"/>
    <w:semiHidden/>
    <w:rsid w:val="00922259"/>
    <w:rPr>
      <w:rFonts w:ascii="Calibri" w:eastAsia="Calibri" w:hAnsi="Calibri" w:cs="Times New Roman"/>
      <w:sz w:val="22"/>
      <w:szCs w:val="22"/>
    </w:rPr>
  </w:style>
  <w:style w:type="paragraph" w:customStyle="1" w:styleId="1f2">
    <w:name w:val="Заголовок 1 Ирина"/>
    <w:basedOn w:val="a"/>
    <w:rsid w:val="00922259"/>
    <w:pPr>
      <w:widowControl w:val="0"/>
      <w:spacing w:after="0" w:line="360" w:lineRule="auto"/>
      <w:jc w:val="center"/>
    </w:pPr>
    <w:rPr>
      <w:rFonts w:ascii="Arial Unicode MS" w:eastAsia="Arial Unicode MS" w:hAnsi="Arial Unicode MS"/>
      <w:color w:val="000000"/>
      <w:sz w:val="28"/>
      <w:szCs w:val="28"/>
      <w:lang w:eastAsia="ar-SA"/>
    </w:rPr>
  </w:style>
  <w:style w:type="paragraph" w:styleId="aff3">
    <w:name w:val="caption"/>
    <w:basedOn w:val="a"/>
    <w:next w:val="a"/>
    <w:uiPriority w:val="35"/>
    <w:unhideWhenUsed/>
    <w:qFormat/>
    <w:rsid w:val="00922259"/>
    <w:pPr>
      <w:suppressAutoHyphens/>
      <w:spacing w:line="240" w:lineRule="auto"/>
    </w:pPr>
    <w:rPr>
      <w:rFonts w:eastAsia="SimSun" w:cs="Calibri"/>
      <w:b/>
      <w:bCs/>
      <w:color w:val="4F81BD"/>
      <w:kern w:val="1"/>
      <w:sz w:val="18"/>
      <w:szCs w:val="18"/>
      <w:lang w:eastAsia="ar-SA"/>
    </w:rPr>
  </w:style>
  <w:style w:type="paragraph" w:customStyle="1" w:styleId="ConsNonformat">
    <w:name w:val="ConsNonformat"/>
    <w:rsid w:val="0092225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rsid w:val="00922259"/>
  </w:style>
  <w:style w:type="character" w:customStyle="1" w:styleId="25">
    <w:name w:val="Основной текст (2)_"/>
    <w:link w:val="26"/>
    <w:rsid w:val="00922259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22259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8">
    <w:name w:val="Основной текст (38)_"/>
    <w:link w:val="380"/>
    <w:rsid w:val="00922259"/>
    <w:rPr>
      <w:spacing w:val="-10"/>
      <w:sz w:val="28"/>
      <w:szCs w:val="28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922259"/>
    <w:pPr>
      <w:widowControl w:val="0"/>
      <w:shd w:val="clear" w:color="auto" w:fill="FFFFFF"/>
      <w:spacing w:before="180" w:after="0" w:line="322" w:lineRule="exact"/>
    </w:pPr>
    <w:rPr>
      <w:rFonts w:asciiTheme="minorHAnsi" w:eastAsiaTheme="minorHAnsi" w:hAnsiTheme="minorHAnsi" w:cstheme="minorBidi"/>
      <w:spacing w:val="-10"/>
      <w:sz w:val="28"/>
      <w:szCs w:val="28"/>
    </w:rPr>
  </w:style>
  <w:style w:type="character" w:customStyle="1" w:styleId="27">
    <w:name w:val="Основной текст (2) + Полужирный"/>
    <w:rsid w:val="00922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2225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Heading">
    <w:name w:val="Heading"/>
    <w:uiPriority w:val="99"/>
    <w:rsid w:val="00922259"/>
    <w:pPr>
      <w:suppressAutoHyphens/>
      <w:snapToGrid w:val="0"/>
    </w:pPr>
    <w:rPr>
      <w:rFonts w:ascii="Arial" w:eastAsia="Arial" w:hAnsi="Arial" w:cs="Arial"/>
      <w:b/>
      <w:sz w:val="22"/>
      <w:szCs w:val="20"/>
      <w:lang w:eastAsia="ar-SA"/>
    </w:rPr>
  </w:style>
  <w:style w:type="table" w:styleId="aff4">
    <w:name w:val="Table Grid"/>
    <w:basedOn w:val="a2"/>
    <w:uiPriority w:val="59"/>
    <w:rsid w:val="0092225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otnote reference"/>
    <w:semiHidden/>
    <w:rsid w:val="00922259"/>
    <w:rPr>
      <w:vertAlign w:val="superscript"/>
    </w:rPr>
  </w:style>
  <w:style w:type="character" w:customStyle="1" w:styleId="aff6">
    <w:name w:val="Название Знак"/>
    <w:link w:val="aff7"/>
    <w:uiPriority w:val="10"/>
    <w:rsid w:val="00922259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numbering" w:customStyle="1" w:styleId="1f3">
    <w:name w:val="Нет списка1"/>
    <w:next w:val="a3"/>
    <w:uiPriority w:val="99"/>
    <w:semiHidden/>
    <w:unhideWhenUsed/>
    <w:rsid w:val="00922259"/>
  </w:style>
  <w:style w:type="character" w:customStyle="1" w:styleId="28">
    <w:name w:val="Заголовок №2_"/>
    <w:link w:val="29"/>
    <w:rsid w:val="009222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922259"/>
    <w:pPr>
      <w:widowControl w:val="0"/>
      <w:shd w:val="clear" w:color="auto" w:fill="FFFFFF"/>
      <w:spacing w:before="300" w:after="0" w:line="317" w:lineRule="exact"/>
      <w:ind w:hanging="1280"/>
      <w:jc w:val="both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212pt">
    <w:name w:val="Основной текст (2) + 12 pt"/>
    <w:rsid w:val="0092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Интервал 0 pt"/>
    <w:rsid w:val="0092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922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next w:val="aff4"/>
    <w:uiPriority w:val="59"/>
    <w:rsid w:val="0092225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Полужирный"/>
    <w:rsid w:val="00922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1">
    <w:name w:val="Основной текст с отступом 211"/>
    <w:basedOn w:val="a"/>
    <w:rsid w:val="00922259"/>
    <w:pPr>
      <w:suppressAutoHyphens/>
      <w:spacing w:after="0" w:line="240" w:lineRule="auto"/>
      <w:ind w:right="-2" w:firstLine="113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aff8">
    <w:name w:val="Placeholder Text"/>
    <w:uiPriority w:val="99"/>
    <w:semiHidden/>
    <w:rsid w:val="00922259"/>
    <w:rPr>
      <w:color w:val="808080"/>
    </w:rPr>
  </w:style>
  <w:style w:type="paragraph" w:customStyle="1" w:styleId="2a">
    <w:name w:val="Основной текст2"/>
    <w:basedOn w:val="a"/>
    <w:rsid w:val="00922259"/>
    <w:pPr>
      <w:widowControl w:val="0"/>
      <w:shd w:val="clear" w:color="auto" w:fill="FFFFFF"/>
      <w:suppressAutoHyphens/>
      <w:spacing w:after="300" w:line="317" w:lineRule="exact"/>
      <w:jc w:val="both"/>
    </w:pPr>
    <w:rPr>
      <w:rFonts w:ascii="Times New Roman" w:eastAsia="Times New Roman" w:hAnsi="Times New Roman"/>
      <w:kern w:val="1"/>
      <w:sz w:val="26"/>
      <w:szCs w:val="26"/>
      <w:lang w:eastAsia="ar-SA"/>
    </w:rPr>
  </w:style>
  <w:style w:type="numbering" w:customStyle="1" w:styleId="2b">
    <w:name w:val="Нет списка2"/>
    <w:next w:val="a3"/>
    <w:uiPriority w:val="99"/>
    <w:semiHidden/>
    <w:unhideWhenUsed/>
    <w:rsid w:val="00922259"/>
  </w:style>
  <w:style w:type="table" w:customStyle="1" w:styleId="2c">
    <w:name w:val="Сетка таблицы2"/>
    <w:basedOn w:val="a2"/>
    <w:next w:val="aff4"/>
    <w:uiPriority w:val="59"/>
    <w:rsid w:val="0092225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3"/>
    <w:uiPriority w:val="99"/>
    <w:semiHidden/>
    <w:unhideWhenUsed/>
    <w:rsid w:val="00922259"/>
  </w:style>
  <w:style w:type="paragraph" w:customStyle="1" w:styleId="35">
    <w:name w:val="Основной текст3"/>
    <w:basedOn w:val="a"/>
    <w:rsid w:val="00922259"/>
    <w:pPr>
      <w:widowControl w:val="0"/>
      <w:shd w:val="clear" w:color="auto" w:fill="FFFFFF"/>
      <w:suppressAutoHyphens/>
      <w:spacing w:after="300" w:line="317" w:lineRule="exact"/>
      <w:jc w:val="both"/>
    </w:pPr>
    <w:rPr>
      <w:rFonts w:ascii="Times New Roman" w:eastAsia="Times New Roman" w:hAnsi="Times New Roman"/>
      <w:kern w:val="1"/>
      <w:sz w:val="26"/>
      <w:szCs w:val="26"/>
      <w:lang w:eastAsia="ar-SA"/>
    </w:rPr>
  </w:style>
  <w:style w:type="paragraph" w:styleId="aff9">
    <w:name w:val="No Spacing"/>
    <w:uiPriority w:val="1"/>
    <w:qFormat/>
    <w:rsid w:val="00922259"/>
    <w:rPr>
      <w:rFonts w:ascii="Calibri" w:eastAsia="Calibri" w:hAnsi="Calibri" w:cs="Times New Roman"/>
      <w:sz w:val="22"/>
      <w:szCs w:val="22"/>
    </w:rPr>
  </w:style>
  <w:style w:type="paragraph" w:styleId="1f5">
    <w:name w:val="toc 1"/>
    <w:basedOn w:val="a"/>
    <w:next w:val="a"/>
    <w:autoRedefine/>
    <w:uiPriority w:val="39"/>
    <w:unhideWhenUsed/>
    <w:rsid w:val="00922259"/>
    <w:pPr>
      <w:suppressAutoHyphens/>
      <w:spacing w:after="100"/>
    </w:pPr>
    <w:rPr>
      <w:rFonts w:eastAsia="SimSun" w:cs="Calibri"/>
      <w:kern w:val="1"/>
      <w:lang w:eastAsia="ar-SA"/>
    </w:rPr>
  </w:style>
  <w:style w:type="paragraph" w:customStyle="1" w:styleId="msonormalmailrucssattributepostfix">
    <w:name w:val="msonormal_mailru_css_attribute_postfix"/>
    <w:basedOn w:val="a"/>
    <w:rsid w:val="00922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a">
    <w:name w:val="Document Map"/>
    <w:basedOn w:val="a"/>
    <w:link w:val="affb"/>
    <w:uiPriority w:val="99"/>
    <w:semiHidden/>
    <w:unhideWhenUsed/>
    <w:rsid w:val="00922259"/>
    <w:pPr>
      <w:suppressAutoHyphens/>
    </w:pPr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922259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fc">
    <w:name w:val="Normal (Web)"/>
    <w:basedOn w:val="a"/>
    <w:uiPriority w:val="99"/>
    <w:semiHidden/>
    <w:unhideWhenUsed/>
    <w:rsid w:val="00922259"/>
    <w:rPr>
      <w:rFonts w:ascii="Times New Roman" w:hAnsi="Times New Roman"/>
      <w:sz w:val="24"/>
      <w:szCs w:val="24"/>
    </w:rPr>
  </w:style>
  <w:style w:type="paragraph" w:styleId="aff7">
    <w:name w:val="Title"/>
    <w:basedOn w:val="a"/>
    <w:next w:val="a"/>
    <w:link w:val="aff6"/>
    <w:uiPriority w:val="10"/>
    <w:qFormat/>
    <w:rsid w:val="00922259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ar-SA"/>
    </w:rPr>
  </w:style>
  <w:style w:type="character" w:customStyle="1" w:styleId="affd">
    <w:name w:val="Заголовок Знак"/>
    <w:basedOn w:val="a1"/>
    <w:link w:val="aff7"/>
    <w:uiPriority w:val="10"/>
    <w:rsid w:val="0092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fkko-2017/40518301605.htm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classinform.ru/fkko-2017/335743112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lassinform.ru/fkko-2017/3357431120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classinform.ru/fkko-2017/33574311204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2057</Words>
  <Characters>11726</Characters>
  <Application>Microsoft Office Word</Application>
  <DocSecurity>0</DocSecurity>
  <Lines>97</Lines>
  <Paragraphs>27</Paragraphs>
  <ScaleCrop>false</ScaleCrop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Кравцова</dc:creator>
  <cp:keywords/>
  <dc:description/>
  <cp:lastModifiedBy>Марианна Кравцова</cp:lastModifiedBy>
  <cp:revision>13</cp:revision>
  <dcterms:created xsi:type="dcterms:W3CDTF">2021-06-15T08:42:00Z</dcterms:created>
  <dcterms:modified xsi:type="dcterms:W3CDTF">2021-06-15T09:08:00Z</dcterms:modified>
</cp:coreProperties>
</file>